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39" w:rsidRDefault="00192F39" w:rsidP="003A0D7D">
      <w:pPr>
        <w:autoSpaceDE w:val="0"/>
        <w:autoSpaceDN w:val="0"/>
        <w:adjustRightInd w:val="0"/>
        <w:spacing w:before="180" w:after="0" w:line="480" w:lineRule="auto"/>
        <w:ind w:hanging="360"/>
        <w:jc w:val="both"/>
        <w:rPr>
          <w:rFonts w:ascii="Times New Roman" w:hAnsi="Times New Roman" w:cs="Times New Roman"/>
          <w:bCs/>
          <w:sz w:val="24"/>
          <w:szCs w:val="24"/>
          <w:lang w:bidi="he-IL"/>
        </w:rPr>
      </w:pPr>
      <w:r>
        <w:rPr>
          <w:rFonts w:ascii="Times New Roman" w:hAnsi="Times New Roman" w:cs="Times New Roman"/>
          <w:bCs/>
          <w:sz w:val="24"/>
          <w:szCs w:val="24"/>
          <w:lang w:bidi="he-IL"/>
        </w:rPr>
        <w:tab/>
      </w:r>
      <w:r>
        <w:rPr>
          <w:rFonts w:ascii="Times New Roman" w:hAnsi="Times New Roman" w:cs="Times New Roman"/>
          <w:bCs/>
          <w:sz w:val="24"/>
          <w:szCs w:val="24"/>
          <w:lang w:bidi="he-IL"/>
        </w:rPr>
        <w:tab/>
        <w:t>While varying analyses of the structure in the book of Hebrews may leave the reader with less confidence of finding “the only” structure of the book, still there is enough critical information open to the student to gain a viable working model of understanding.  And with regard to Hebrews 13:1-9, most of the critical work as to its place in the structure is in agreement.  If one uses what has been termed content analyses, the following outline emerges</w:t>
      </w:r>
    </w:p>
    <w:p w:rsidR="00192F39" w:rsidRDefault="00192F39" w:rsidP="003A0D7D">
      <w:pPr>
        <w:autoSpaceDE w:val="0"/>
        <w:autoSpaceDN w:val="0"/>
        <w:adjustRightInd w:val="0"/>
        <w:spacing w:before="180"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Christ Superior to the Prophets, 1:1–3</w:t>
      </w:r>
    </w:p>
    <w:p w:rsidR="00192F39" w:rsidRDefault="00192F39" w:rsidP="003A0D7D">
      <w:pPr>
        <w:autoSpaceDE w:val="0"/>
        <w:autoSpaceDN w:val="0"/>
        <w:adjustRightInd w:val="0"/>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Christ Superior to the Angels, 1:4–2:18</w:t>
      </w:r>
    </w:p>
    <w:p w:rsidR="00192F39" w:rsidRDefault="00192F39" w:rsidP="003A0D7D">
      <w:pPr>
        <w:autoSpaceDE w:val="0"/>
        <w:autoSpaceDN w:val="0"/>
        <w:adjustRightInd w:val="0"/>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Christ Superior to Moses, 3:1–4:13</w:t>
      </w:r>
    </w:p>
    <w:p w:rsidR="00192F39" w:rsidRDefault="00192F39" w:rsidP="003A0D7D">
      <w:pPr>
        <w:autoSpaceDE w:val="0"/>
        <w:autoSpaceDN w:val="0"/>
        <w:adjustRightInd w:val="0"/>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Christ Superior to Aaron, 4:14–10:18</w:t>
      </w:r>
    </w:p>
    <w:p w:rsidR="00192F39" w:rsidRDefault="00192F39" w:rsidP="003A0D7D">
      <w:pPr>
        <w:autoSpaceDE w:val="0"/>
        <w:autoSpaceDN w:val="0"/>
        <w:adjustRightInd w:val="0"/>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Christ Superior as the New and Living Way, 10:19–12:29</w:t>
      </w:r>
    </w:p>
    <w:p w:rsidR="00192F39" w:rsidRDefault="00192F39" w:rsidP="003A0D7D">
      <w:pPr>
        <w:autoSpaceDE w:val="0"/>
        <w:autoSpaceDN w:val="0"/>
        <w:adjustRightInd w:val="0"/>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Concluding Exhortations, Requests, and Greetings, 13:1–25</w:t>
      </w:r>
      <w:r w:rsidRPr="005B6040">
        <w:rPr>
          <w:rStyle w:val="FootnoteReference"/>
        </w:rPr>
        <w:footnoteReference w:id="1"/>
      </w:r>
    </w:p>
    <w:p w:rsidR="00192F39" w:rsidRDefault="00192F39" w:rsidP="003A0D7D">
      <w:pPr>
        <w:autoSpaceDE w:val="0"/>
        <w:autoSpaceDN w:val="0"/>
        <w:adjustRightInd w:val="0"/>
        <w:spacing w:after="0" w:line="480" w:lineRule="auto"/>
        <w:jc w:val="both"/>
        <w:rPr>
          <w:rFonts w:ascii="Times New Roman" w:hAnsi="Times New Roman" w:cs="Times New Roman"/>
          <w:sz w:val="24"/>
          <w:szCs w:val="24"/>
        </w:rPr>
      </w:pPr>
    </w:p>
    <w:p w:rsidR="00192F39" w:rsidRDefault="00192F39" w:rsidP="003A0D7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Under this outline, the final chapter (especially</w:t>
      </w:r>
      <w:r w:rsidR="002C5448">
        <w:rPr>
          <w:rFonts w:ascii="Times New Roman" w:hAnsi="Times New Roman" w:cs="Times New Roman"/>
          <w:sz w:val="24"/>
          <w:szCs w:val="24"/>
        </w:rPr>
        <w:t xml:space="preserve"> </w:t>
      </w:r>
      <w:proofErr w:type="spellStart"/>
      <w:r w:rsidR="002C5448">
        <w:rPr>
          <w:rFonts w:ascii="Times New Roman" w:hAnsi="Times New Roman" w:cs="Times New Roman"/>
          <w:sz w:val="24"/>
          <w:szCs w:val="24"/>
        </w:rPr>
        <w:t>vss</w:t>
      </w:r>
      <w:proofErr w:type="spellEnd"/>
      <w:r>
        <w:rPr>
          <w:rFonts w:ascii="Times New Roman" w:hAnsi="Times New Roman" w:cs="Times New Roman"/>
          <w:sz w:val="24"/>
          <w:szCs w:val="24"/>
        </w:rPr>
        <w:t xml:space="preserve"> 1-19) is alloc</w:t>
      </w:r>
      <w:r w:rsidR="002C5448">
        <w:rPr>
          <w:rFonts w:ascii="Times New Roman" w:hAnsi="Times New Roman" w:cs="Times New Roman"/>
          <w:sz w:val="24"/>
          <w:szCs w:val="24"/>
        </w:rPr>
        <w:t>ated a  place to itself,</w:t>
      </w:r>
      <w:r>
        <w:rPr>
          <w:rFonts w:ascii="Times New Roman" w:hAnsi="Times New Roman" w:cs="Times New Roman"/>
          <w:sz w:val="24"/>
          <w:szCs w:val="24"/>
        </w:rPr>
        <w:t xml:space="preserve"> under the title of Concluding Exhortations, with </w:t>
      </w:r>
      <w:proofErr w:type="spellStart"/>
      <w:r>
        <w:rPr>
          <w:rFonts w:ascii="Times New Roman" w:hAnsi="Times New Roman" w:cs="Times New Roman"/>
          <w:sz w:val="24"/>
          <w:szCs w:val="24"/>
        </w:rPr>
        <w:t>vs</w:t>
      </w:r>
      <w:r w:rsidR="002C5448">
        <w:rPr>
          <w:rFonts w:ascii="Times New Roman" w:hAnsi="Times New Roman" w:cs="Times New Roman"/>
          <w:sz w:val="24"/>
          <w:szCs w:val="24"/>
        </w:rPr>
        <w:t>s</w:t>
      </w:r>
      <w:proofErr w:type="spellEnd"/>
      <w:r w:rsidR="002C5448">
        <w:rPr>
          <w:rFonts w:ascii="Times New Roman" w:hAnsi="Times New Roman" w:cs="Times New Roman"/>
          <w:sz w:val="24"/>
          <w:szCs w:val="24"/>
        </w:rPr>
        <w:t xml:space="preserve"> 20-25 included</w:t>
      </w:r>
      <w:r>
        <w:rPr>
          <w:rFonts w:ascii="Times New Roman" w:hAnsi="Times New Roman" w:cs="Times New Roman"/>
          <w:sz w:val="24"/>
          <w:szCs w:val="24"/>
        </w:rPr>
        <w:t xml:space="preserve"> as Requests and Greetings.</w:t>
      </w:r>
    </w:p>
    <w:p w:rsidR="00192F39" w:rsidRDefault="00192F39" w:rsidP="003A0D7D">
      <w:pPr>
        <w:autoSpaceDE w:val="0"/>
        <w:autoSpaceDN w:val="0"/>
        <w:adjustRightInd w:val="0"/>
        <w:spacing w:after="0" w:line="480" w:lineRule="auto"/>
        <w:jc w:val="both"/>
        <w:rPr>
          <w:rFonts w:ascii="Times New Roman" w:hAnsi="Times New Roman" w:cs="Times New Roman"/>
          <w:sz w:val="24"/>
          <w:szCs w:val="24"/>
        </w:rPr>
      </w:pP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Thompson’s approach yields the following outline: </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Exordium (1:1-4)</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Narratio</w:t>
      </w:r>
      <w:proofErr w:type="spellEnd"/>
      <w:r>
        <w:rPr>
          <w:rFonts w:ascii="Times New Roman" w:hAnsi="Times New Roman" w:cs="Times New Roman"/>
          <w:sz w:val="24"/>
          <w:szCs w:val="24"/>
        </w:rPr>
        <w:t xml:space="preserve"> (1:5-4:13)</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Probatio</w:t>
      </w:r>
      <w:proofErr w:type="spellEnd"/>
      <w:r>
        <w:rPr>
          <w:rFonts w:ascii="Times New Roman" w:hAnsi="Times New Roman" w:cs="Times New Roman"/>
          <w:sz w:val="24"/>
          <w:szCs w:val="24"/>
        </w:rPr>
        <w:t xml:space="preserve"> (4:14-10:31); </w:t>
      </w:r>
      <w:proofErr w:type="spellStart"/>
      <w:r>
        <w:rPr>
          <w:rFonts w:ascii="Times New Roman" w:hAnsi="Times New Roman" w:cs="Times New Roman"/>
          <w:sz w:val="24"/>
          <w:szCs w:val="24"/>
        </w:rPr>
        <w:t>Propositio</w:t>
      </w:r>
      <w:proofErr w:type="spellEnd"/>
      <w:r>
        <w:rPr>
          <w:rFonts w:ascii="Times New Roman" w:hAnsi="Times New Roman" w:cs="Times New Roman"/>
          <w:sz w:val="24"/>
          <w:szCs w:val="24"/>
        </w:rPr>
        <w:t xml:space="preserve"> (4:14-16) begins the </w:t>
      </w:r>
      <w:proofErr w:type="spellStart"/>
      <w:r>
        <w:rPr>
          <w:rFonts w:ascii="Times New Roman" w:hAnsi="Times New Roman" w:cs="Times New Roman"/>
          <w:sz w:val="24"/>
          <w:szCs w:val="24"/>
        </w:rPr>
        <w:t>Probatio</w:t>
      </w:r>
      <w:proofErr w:type="spellEnd"/>
      <w:r>
        <w:rPr>
          <w:rFonts w:ascii="Times New Roman" w:hAnsi="Times New Roman" w:cs="Times New Roman"/>
          <w:sz w:val="24"/>
          <w:szCs w:val="24"/>
        </w:rPr>
        <w:t xml:space="preserve"> </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Peroratio</w:t>
      </w:r>
      <w:proofErr w:type="spellEnd"/>
      <w:r>
        <w:rPr>
          <w:rFonts w:ascii="Times New Roman" w:hAnsi="Times New Roman" w:cs="Times New Roman"/>
          <w:sz w:val="24"/>
          <w:szCs w:val="24"/>
        </w:rPr>
        <w:t xml:space="preserve"> (10:32-13:25)</w:t>
      </w:r>
      <w:r w:rsidRPr="005B6040">
        <w:rPr>
          <w:rStyle w:val="FootnoteReference"/>
        </w:rPr>
        <w:footnoteReference w:id="2"/>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Under the </w:t>
      </w:r>
      <w:proofErr w:type="spellStart"/>
      <w:r>
        <w:rPr>
          <w:rFonts w:ascii="Times New Roman" w:hAnsi="Times New Roman" w:cs="Times New Roman"/>
          <w:sz w:val="24"/>
          <w:szCs w:val="24"/>
        </w:rPr>
        <w:t>peroratio</w:t>
      </w:r>
      <w:proofErr w:type="spellEnd"/>
      <w:r>
        <w:rPr>
          <w:rFonts w:ascii="Times New Roman" w:hAnsi="Times New Roman" w:cs="Times New Roman"/>
          <w:sz w:val="24"/>
          <w:szCs w:val="24"/>
        </w:rPr>
        <w:t xml:space="preserve"> section, however, Thompson still subdivides the thirteenth chapter into a unit by itself, concluding the discourse, calling it: “Bearing with the Word of Exhortation.”</w:t>
      </w:r>
      <w:r w:rsidRPr="005B6040">
        <w:rPr>
          <w:rStyle w:val="FootnoteReference"/>
        </w:rPr>
        <w:footnoteReference w:id="3"/>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Westfall’s discourse analysis provides the following outline:</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Jesus, the Apostle of our confession (1:1 – 4:16)</w:t>
      </w:r>
      <w:r w:rsidRPr="005B6040">
        <w:rPr>
          <w:rStyle w:val="FootnoteReference"/>
        </w:rPr>
        <w:footnoteReference w:id="4"/>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Jesus, High Priest of our confession: Part 1- A Priest according to the order of </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Melchizedek (4:11 – 7:28)</w:t>
      </w:r>
      <w:r w:rsidRPr="005B6040">
        <w:rPr>
          <w:rStyle w:val="FootnoteReference"/>
        </w:rPr>
        <w:footnoteReference w:id="5"/>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Jesus, High Priest of our confession: Part 2 - A Priest who equips us to draw near unto</w:t>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 (8:1 – 10:25)</w:t>
      </w:r>
      <w:r w:rsidRPr="005B6040">
        <w:rPr>
          <w:rStyle w:val="FootnoteReference"/>
        </w:rPr>
        <w:footnoteReference w:id="6"/>
      </w:r>
    </w:p>
    <w:p w:rsidR="002C5448" w:rsidRDefault="002C5448"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Partners in a heavenly calling (10:19 – 13:25)</w:t>
      </w:r>
      <w:r w:rsidRPr="005B6040">
        <w:rPr>
          <w:rStyle w:val="FootnoteReference"/>
        </w:rPr>
        <w:footnoteReference w:id="7"/>
      </w:r>
    </w:p>
    <w:p w:rsidR="009B484F" w:rsidRDefault="009B484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9B484F" w:rsidRDefault="009B484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Like Thompson, Westfall gives her last major section as 10:19 – 13:25.  However, Westfall makes the final exhortative section to be (12:28 – 13:16), which she terms: “Priestly service.”</w:t>
      </w:r>
      <w:r w:rsidRPr="005B6040">
        <w:rPr>
          <w:rStyle w:val="FootnoteReference"/>
        </w:rPr>
        <w:footnoteReference w:id="8"/>
      </w:r>
      <w:r>
        <w:rPr>
          <w:rFonts w:ascii="Times New Roman" w:hAnsi="Times New Roman" w:cs="Times New Roman"/>
          <w:sz w:val="24"/>
          <w:szCs w:val="24"/>
        </w:rPr>
        <w:t xml:space="preserve">  And she calls 13:17-25, “Personal Closing, Commands and Blessings.”</w:t>
      </w:r>
      <w:r w:rsidRPr="005B6040">
        <w:rPr>
          <w:rStyle w:val="FootnoteReference"/>
        </w:rPr>
        <w:footnoteReference w:id="9"/>
      </w:r>
      <w:r>
        <w:rPr>
          <w:rFonts w:ascii="Times New Roman" w:hAnsi="Times New Roman" w:cs="Times New Roman"/>
          <w:sz w:val="24"/>
          <w:szCs w:val="24"/>
        </w:rPr>
        <w:t xml:space="preserve"> Unlike her earlier overlapping at the two major Exhortative sections (Hebrews 4:11-16 and 10:19-25), Westfall does not place any overlapping sections in this final ser</w:t>
      </w:r>
      <w:r w:rsidR="00C60F57">
        <w:rPr>
          <w:rFonts w:ascii="Times New Roman" w:hAnsi="Times New Roman" w:cs="Times New Roman"/>
          <w:sz w:val="24"/>
          <w:szCs w:val="24"/>
        </w:rPr>
        <w:t>ies of imperatives based on the hortatory subjunctive found in 12:28, 29</w:t>
      </w:r>
      <w:r>
        <w:rPr>
          <w:rFonts w:ascii="Times New Roman" w:hAnsi="Times New Roman" w:cs="Times New Roman"/>
          <w:sz w:val="24"/>
          <w:szCs w:val="24"/>
        </w:rPr>
        <w:t>.</w:t>
      </w:r>
      <w:r w:rsidR="00C60F57">
        <w:rPr>
          <w:rFonts w:ascii="Times New Roman" w:hAnsi="Times New Roman" w:cs="Times New Roman"/>
          <w:sz w:val="24"/>
          <w:szCs w:val="24"/>
        </w:rPr>
        <w:t xml:space="preserve"> </w:t>
      </w:r>
    </w:p>
    <w:p w:rsidR="00AC357F" w:rsidRDefault="00AC357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David Allen uses rhetorical analysis to arrive at the following major outline:</w:t>
      </w:r>
    </w:p>
    <w:p w:rsidR="00AC357F" w:rsidRDefault="00AC357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I.      Introduction/Prologue (1:1–4)</w:t>
      </w:r>
    </w:p>
    <w:p w:rsidR="00AC357F" w:rsidRDefault="00AC357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II.      Grounds1 (1:5–4:13)</w:t>
      </w:r>
    </w:p>
    <w:p w:rsidR="00AC357F" w:rsidRDefault="00AC357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III.     Grounds2 (4:14–10:18)</w:t>
      </w:r>
    </w:p>
    <w:p w:rsidR="00AC357F" w:rsidRDefault="00AC357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IV      EXHORTATION (10:19–13:21)</w:t>
      </w:r>
    </w:p>
    <w:p w:rsidR="00AC357F" w:rsidRDefault="00AC357F"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V.      Conclusion (13:22–25)</w:t>
      </w:r>
      <w:r w:rsidRPr="005B6040">
        <w:rPr>
          <w:rStyle w:val="FootnoteReference"/>
        </w:rPr>
        <w:footnoteReference w:id="10"/>
      </w:r>
    </w:p>
    <w:p w:rsidR="00846532" w:rsidRDefault="00AC357F" w:rsidP="003A0D7D">
      <w:pPr>
        <w:spacing w:line="480" w:lineRule="auto"/>
        <w:rPr>
          <w:rFonts w:ascii="Times New Roman" w:hAnsi="Times New Roman" w:cs="Times New Roman"/>
          <w:sz w:val="24"/>
          <w:szCs w:val="24"/>
        </w:rPr>
      </w:pPr>
      <w:r>
        <w:rPr>
          <w:rFonts w:ascii="Times New Roman" w:hAnsi="Times New Roman" w:cs="Times New Roman"/>
          <w:sz w:val="24"/>
          <w:szCs w:val="24"/>
        </w:rPr>
        <w:t>The reader will note that Allen likewise begins the larger section at 10:19 – 13:21.  But unlike Westfall, Allen states, “</w:t>
      </w:r>
      <w:r w:rsidRPr="00AC357F">
        <w:rPr>
          <w:rFonts w:ascii="Times New Roman" w:hAnsi="Times New Roman" w:cs="Times New Roman"/>
          <w:sz w:val="24"/>
          <w:szCs w:val="24"/>
        </w:rPr>
        <w:t>Verses 28–29 function as the conclusion of the entire discourse unit 12:1–29.</w:t>
      </w:r>
      <w:r>
        <w:rPr>
          <w:rFonts w:ascii="Times New Roman" w:hAnsi="Times New Roman" w:cs="Times New Roman"/>
          <w:sz w:val="24"/>
          <w:szCs w:val="24"/>
        </w:rPr>
        <w:t>”</w:t>
      </w:r>
      <w:r w:rsidRPr="005B6040">
        <w:rPr>
          <w:rStyle w:val="FootnoteReference"/>
        </w:rPr>
        <w:footnoteReference w:id="11"/>
      </w:r>
      <w:r>
        <w:rPr>
          <w:rFonts w:ascii="Times New Roman" w:hAnsi="Times New Roman" w:cs="Times New Roman"/>
          <w:sz w:val="24"/>
          <w:szCs w:val="24"/>
        </w:rPr>
        <w:t xml:space="preserve">  He then continues with 13:1-21 as simply concluding exhortations for the congregation to obey.  </w:t>
      </w:r>
      <w:r w:rsidR="00CF03F4">
        <w:rPr>
          <w:rFonts w:ascii="Times New Roman" w:hAnsi="Times New Roman" w:cs="Times New Roman"/>
          <w:sz w:val="24"/>
          <w:szCs w:val="24"/>
        </w:rPr>
        <w:t>Some even go so far as to point</w:t>
      </w:r>
      <w:r>
        <w:rPr>
          <w:rFonts w:ascii="Times New Roman" w:hAnsi="Times New Roman" w:cs="Times New Roman"/>
          <w:sz w:val="24"/>
          <w:szCs w:val="24"/>
        </w:rPr>
        <w:t xml:space="preserve"> out the seeming </w:t>
      </w:r>
      <w:proofErr w:type="spellStart"/>
      <w:r>
        <w:rPr>
          <w:rFonts w:ascii="Times New Roman" w:hAnsi="Times New Roman" w:cs="Times New Roman"/>
          <w:sz w:val="24"/>
          <w:szCs w:val="24"/>
        </w:rPr>
        <w:t>unrelatedness</w:t>
      </w:r>
      <w:proofErr w:type="spellEnd"/>
      <w:r>
        <w:rPr>
          <w:rFonts w:ascii="Times New Roman" w:hAnsi="Times New Roman" w:cs="Times New Roman"/>
          <w:sz w:val="24"/>
          <w:szCs w:val="24"/>
        </w:rPr>
        <w:t xml:space="preserve"> of these short pithy imperatives to the rest of the discourse.</w:t>
      </w:r>
      <w:r w:rsidR="00CF03F4" w:rsidRPr="005B6040">
        <w:rPr>
          <w:rStyle w:val="FootnoteReference"/>
        </w:rPr>
        <w:footnoteReference w:id="12"/>
      </w:r>
      <w:r w:rsidR="00CF03F4">
        <w:rPr>
          <w:rFonts w:ascii="Times New Roman" w:hAnsi="Times New Roman" w:cs="Times New Roman"/>
          <w:sz w:val="24"/>
          <w:szCs w:val="24"/>
        </w:rPr>
        <w:t xml:space="preserve"> </w:t>
      </w:r>
      <w:r w:rsidR="00846532">
        <w:rPr>
          <w:rFonts w:ascii="Times New Roman" w:hAnsi="Times New Roman" w:cs="Times New Roman"/>
          <w:sz w:val="24"/>
          <w:szCs w:val="24"/>
        </w:rPr>
        <w:t>Allen, however, also notes, “</w:t>
      </w:r>
      <w:r w:rsidR="00846532" w:rsidRPr="006E1E4E">
        <w:rPr>
          <w:rFonts w:ascii="Times New Roman" w:hAnsi="Times New Roman" w:cs="Times New Roman"/>
          <w:sz w:val="24"/>
          <w:szCs w:val="24"/>
        </w:rPr>
        <w:t xml:space="preserve">The </w:t>
      </w:r>
      <w:r w:rsidR="00846532">
        <w:rPr>
          <w:rFonts w:ascii="Times New Roman" w:hAnsi="Times New Roman" w:cs="Times New Roman"/>
          <w:sz w:val="24"/>
          <w:szCs w:val="24"/>
        </w:rPr>
        <w:t>‘peroration,’</w:t>
      </w:r>
      <w:r w:rsidR="00846532" w:rsidRPr="006E1E4E">
        <w:rPr>
          <w:rFonts w:ascii="Times New Roman" w:hAnsi="Times New Roman" w:cs="Times New Roman"/>
          <w:sz w:val="24"/>
          <w:szCs w:val="24"/>
        </w:rPr>
        <w:t xml:space="preserve"> or conclusion of a speech, was a well-known and vital part of the Greek and Latin classical rhetorical tradition. Koester, </w:t>
      </w:r>
      <w:r w:rsidR="00846532" w:rsidRPr="006E1E4E">
        <w:rPr>
          <w:rFonts w:ascii="Times New Roman" w:hAnsi="Times New Roman" w:cs="Times New Roman"/>
          <w:i/>
          <w:sz w:val="24"/>
          <w:szCs w:val="24"/>
        </w:rPr>
        <w:t>Hebrews</w:t>
      </w:r>
      <w:r w:rsidR="00846532" w:rsidRPr="006E1E4E">
        <w:rPr>
          <w:rFonts w:ascii="Times New Roman" w:hAnsi="Times New Roman" w:cs="Times New Roman"/>
          <w:sz w:val="24"/>
          <w:szCs w:val="24"/>
        </w:rPr>
        <w:t>, 555–56, identified two main purposes of peroration: affect emotions and refresh memory. He cites how Aristotle and Cicero taught that short sentences linked by asyndeton were the appropriate style for perorations.</w:t>
      </w:r>
      <w:r w:rsidR="00846532" w:rsidRPr="005B6040">
        <w:rPr>
          <w:rStyle w:val="FootnoteReference"/>
        </w:rPr>
        <w:footnoteReference w:id="13"/>
      </w:r>
      <w:r w:rsidR="00846532">
        <w:rPr>
          <w:rFonts w:ascii="Times New Roman" w:hAnsi="Times New Roman" w:cs="Times New Roman"/>
          <w:sz w:val="24"/>
          <w:szCs w:val="24"/>
        </w:rPr>
        <w:t xml:space="preserve"> </w:t>
      </w:r>
      <w:r w:rsidR="00CF03F4">
        <w:rPr>
          <w:rFonts w:ascii="Times New Roman" w:hAnsi="Times New Roman" w:cs="Times New Roman"/>
          <w:sz w:val="24"/>
          <w:szCs w:val="24"/>
        </w:rPr>
        <w:t xml:space="preserve"> Thompson says these imperatives are “</w:t>
      </w:r>
      <w:r w:rsidR="00CF03F4" w:rsidRPr="00CF03F4">
        <w:rPr>
          <w:rFonts w:ascii="Times New Roman" w:hAnsi="Times New Roman" w:cs="Times New Roman"/>
          <w:sz w:val="24"/>
          <w:szCs w:val="24"/>
        </w:rPr>
        <w:t>a series of loosely connect</w:t>
      </w:r>
      <w:r w:rsidR="00CF03F4">
        <w:rPr>
          <w:rFonts w:ascii="Times New Roman" w:hAnsi="Times New Roman" w:cs="Times New Roman"/>
          <w:sz w:val="24"/>
          <w:szCs w:val="24"/>
        </w:rPr>
        <w:t>ed imperatives in 13:1–6 follow[</w:t>
      </w:r>
      <w:proofErr w:type="spellStart"/>
      <w:r w:rsidR="00CF03F4">
        <w:rPr>
          <w:rFonts w:ascii="Times New Roman" w:hAnsi="Times New Roman" w:cs="Times New Roman"/>
          <w:sz w:val="24"/>
          <w:szCs w:val="24"/>
        </w:rPr>
        <w:t>ing</w:t>
      </w:r>
      <w:proofErr w:type="spellEnd"/>
      <w:r w:rsidR="00CF03F4">
        <w:rPr>
          <w:rFonts w:ascii="Times New Roman" w:hAnsi="Times New Roman" w:cs="Times New Roman"/>
          <w:sz w:val="24"/>
          <w:szCs w:val="24"/>
        </w:rPr>
        <w:t>]</w:t>
      </w:r>
      <w:r w:rsidR="00CF03F4" w:rsidRPr="00CF03F4">
        <w:rPr>
          <w:rFonts w:ascii="Times New Roman" w:hAnsi="Times New Roman" w:cs="Times New Roman"/>
          <w:sz w:val="24"/>
          <w:szCs w:val="24"/>
        </w:rPr>
        <w:t xml:space="preserve"> the rhythmic style of 12:18–29</w:t>
      </w:r>
      <w:r w:rsidR="00CF03F4">
        <w:rPr>
          <w:rFonts w:ascii="Times New Roman" w:hAnsi="Times New Roman" w:cs="Times New Roman"/>
          <w:sz w:val="24"/>
          <w:szCs w:val="24"/>
        </w:rPr>
        <w:t>.</w:t>
      </w:r>
      <w:r w:rsidR="00CF03F4" w:rsidRPr="005B6040">
        <w:rPr>
          <w:rStyle w:val="FootnoteReference"/>
        </w:rPr>
        <w:footnoteReference w:id="14"/>
      </w:r>
    </w:p>
    <w:p w:rsidR="00CF03F4" w:rsidRDefault="00846532" w:rsidP="003A0D7D">
      <w:pPr>
        <w:spacing w:line="480" w:lineRule="auto"/>
        <w:rPr>
          <w:rFonts w:ascii="Times New Roman" w:hAnsi="Times New Roman" w:cs="Times New Roman"/>
          <w:sz w:val="24"/>
          <w:szCs w:val="24"/>
        </w:rPr>
      </w:pPr>
      <w:r>
        <w:rPr>
          <w:rFonts w:ascii="Times New Roman" w:hAnsi="Times New Roman" w:cs="Times New Roman"/>
          <w:sz w:val="24"/>
          <w:szCs w:val="24"/>
        </w:rPr>
        <w:tab/>
        <w:t>In line with Allen’s note from Koester</w:t>
      </w:r>
      <w:r w:rsidR="00CF03F4">
        <w:rPr>
          <w:rFonts w:ascii="Times New Roman" w:hAnsi="Times New Roman" w:cs="Times New Roman"/>
          <w:sz w:val="24"/>
          <w:szCs w:val="24"/>
        </w:rPr>
        <w:t>, Westfall’s analysis seems to have a very appealing aspect to it.  By beginning this section with 12:28,</w:t>
      </w:r>
      <w:r w:rsidR="003A0D7D">
        <w:rPr>
          <w:rFonts w:ascii="Times New Roman" w:hAnsi="Times New Roman" w:cs="Times New Roman"/>
          <w:sz w:val="24"/>
          <w:szCs w:val="24"/>
        </w:rPr>
        <w:t xml:space="preserve"> 29, she effectively sets the </w:t>
      </w:r>
      <w:r w:rsidR="003A0D7D">
        <w:rPr>
          <w:rFonts w:ascii="Times New Roman" w:hAnsi="Times New Roman" w:cs="Times New Roman"/>
          <w:sz w:val="24"/>
          <w:szCs w:val="24"/>
        </w:rPr>
        <w:lastRenderedPageBreak/>
        <w:t xml:space="preserve">following </w:t>
      </w:r>
      <w:r w:rsidR="00CF03F4">
        <w:rPr>
          <w:rFonts w:ascii="Times New Roman" w:hAnsi="Times New Roman" w:cs="Times New Roman"/>
          <w:sz w:val="24"/>
          <w:szCs w:val="24"/>
        </w:rPr>
        <w:t>imperatives as the means of fulfilling the</w:t>
      </w:r>
      <w:r>
        <w:rPr>
          <w:rFonts w:ascii="Times New Roman" w:hAnsi="Times New Roman" w:cs="Times New Roman"/>
          <w:sz w:val="24"/>
          <w:szCs w:val="24"/>
        </w:rPr>
        <w:t xml:space="preserve"> two</w:t>
      </w:r>
      <w:r w:rsidR="00CF03F4">
        <w:rPr>
          <w:rFonts w:ascii="Times New Roman" w:hAnsi="Times New Roman" w:cs="Times New Roman"/>
          <w:sz w:val="24"/>
          <w:szCs w:val="24"/>
        </w:rPr>
        <w:t xml:space="preserve"> hortatory subjunctive</w:t>
      </w:r>
      <w:r>
        <w:rPr>
          <w:rFonts w:ascii="Times New Roman" w:hAnsi="Times New Roman" w:cs="Times New Roman"/>
          <w:sz w:val="24"/>
          <w:szCs w:val="24"/>
        </w:rPr>
        <w:t>s</w:t>
      </w:r>
      <w:r w:rsidR="00CF03F4">
        <w:rPr>
          <w:rFonts w:ascii="Times New Roman" w:hAnsi="Times New Roman" w:cs="Times New Roman"/>
          <w:sz w:val="24"/>
          <w:szCs w:val="24"/>
        </w:rPr>
        <w:t xml:space="preserve"> found in 12:28.  She writes, </w:t>
      </w:r>
    </w:p>
    <w:p w:rsidR="00CF03F4" w:rsidRDefault="00CF03F4" w:rsidP="003A0D7D">
      <w:pPr>
        <w:tabs>
          <w:tab w:val="left" w:pos="0"/>
        </w:tabs>
        <w:autoSpaceDE w:val="0"/>
        <w:autoSpaceDN w:val="0"/>
        <w:adjustRightInd w:val="0"/>
        <w:spacing w:after="0" w:line="480" w:lineRule="auto"/>
        <w:rPr>
          <w:rFonts w:ascii="Times New Roman" w:hAnsi="Times New Roman" w:cs="Times New Roman"/>
          <w:sz w:val="24"/>
          <w:szCs w:val="24"/>
        </w:rPr>
      </w:pPr>
    </w:p>
    <w:p w:rsidR="00CF03F4" w:rsidRDefault="00CF03F4" w:rsidP="003A0D7D">
      <w:pPr>
        <w:tabs>
          <w:tab w:val="left" w:pos="0"/>
        </w:tabs>
        <w:autoSpaceDE w:val="0"/>
        <w:autoSpaceDN w:val="0"/>
        <w:adjustRightInd w:val="0"/>
        <w:spacing w:after="0" w:line="480" w:lineRule="auto"/>
        <w:ind w:left="720" w:right="720"/>
        <w:rPr>
          <w:rFonts w:ascii="Times New Roman" w:hAnsi="Times New Roman" w:cs="Times New Roman"/>
          <w:sz w:val="24"/>
          <w:szCs w:val="24"/>
        </w:rPr>
      </w:pPr>
      <w:r>
        <w:rPr>
          <w:rFonts w:ascii="Times New Roman" w:hAnsi="Times New Roman" w:cs="Times New Roman"/>
          <w:sz w:val="24"/>
          <w:szCs w:val="24"/>
        </w:rPr>
        <w:t>“</w:t>
      </w:r>
      <w:r w:rsidRPr="00CF03F4">
        <w:rPr>
          <w:rFonts w:ascii="Times New Roman" w:hAnsi="Times New Roman" w:cs="Times New Roman"/>
          <w:sz w:val="24"/>
          <w:szCs w:val="24"/>
        </w:rPr>
        <w:t>It describes the priestly service of the believer who is strengthened by grace. It is a well-defined structurally cohesive series of commands, framed by two pairs of hortatory subjunctives in 12:28 and 13:13–15. It is supported by comments, projections and explanations in the indicative. Taken alone, the commands appear to be a list of loosely connected ethical concerns. However, the commands are constrained by chapter 12 and the cultic point of departure in 12:28–29. Also there is a cultic span in the support material and destination of the unit in 13:9b–16. The reference to access and offering sacrifices that of doing good and sharing in the destination in 13:13–16 categorize the commands as sacrifices. A reader will infer that the commands define or delineate priestly service.</w:t>
      </w:r>
      <w:r>
        <w:rPr>
          <w:rFonts w:ascii="Times New Roman" w:hAnsi="Times New Roman" w:cs="Times New Roman"/>
          <w:sz w:val="24"/>
          <w:szCs w:val="24"/>
        </w:rPr>
        <w:t>”</w:t>
      </w:r>
      <w:r w:rsidRPr="005B6040">
        <w:rPr>
          <w:rStyle w:val="FootnoteReference"/>
        </w:rPr>
        <w:footnoteReference w:id="15"/>
      </w:r>
      <w:r>
        <w:rPr>
          <w:rFonts w:ascii="Times New Roman" w:hAnsi="Times New Roman" w:cs="Times New Roman"/>
          <w:sz w:val="24"/>
          <w:szCs w:val="24"/>
        </w:rPr>
        <w:t xml:space="preserve">  </w:t>
      </w:r>
    </w:p>
    <w:p w:rsidR="00CF03F4" w:rsidRDefault="00CF03F4"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She further states, “</w:t>
      </w:r>
      <w:r w:rsidRPr="00CF03F4">
        <w:rPr>
          <w:rFonts w:ascii="Times New Roman" w:hAnsi="Times New Roman" w:cs="Times New Roman"/>
          <w:sz w:val="24"/>
          <w:szCs w:val="24"/>
        </w:rPr>
        <w:t>The commands expand the concept of the service to God that was commanded in 12:28. However, the context suggests more than generic worship and service. Every aspect of the believers’ lives is now portrayed as taking place in the context of priestly service in heavenly Jerusalem. The commands redefine the priestly responsibilities in the heavenly kingdom.</w:t>
      </w:r>
      <w:r w:rsidR="006E33FB">
        <w:rPr>
          <w:rFonts w:ascii="Times New Roman" w:hAnsi="Times New Roman" w:cs="Times New Roman"/>
          <w:sz w:val="24"/>
          <w:szCs w:val="24"/>
        </w:rPr>
        <w:t>”</w:t>
      </w:r>
      <w:r w:rsidR="006E33FB" w:rsidRPr="005B6040">
        <w:rPr>
          <w:rStyle w:val="FootnoteReference"/>
        </w:rPr>
        <w:footnoteReference w:id="16"/>
      </w:r>
    </w:p>
    <w:p w:rsidR="0001500E" w:rsidRDefault="006E33FB" w:rsidP="003A0D7D">
      <w:pPr>
        <w:tabs>
          <w:tab w:val="left" w:pos="0"/>
        </w:tabs>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Allen also notes this idea of priestly service in the word </w:t>
      </w:r>
      <w:r w:rsidRPr="006E33FB">
        <w:rPr>
          <w:rFonts w:ascii="Times New Roman" w:hAnsi="Times New Roman" w:cs="Times New Roman"/>
          <w:bCs/>
          <w:sz w:val="24"/>
          <w:szCs w:val="24"/>
          <w:lang w:val="el-GR"/>
        </w:rPr>
        <w:t>λατρεύω</w:t>
      </w:r>
      <w:r>
        <w:rPr>
          <w:rFonts w:ascii="Times New Roman" w:hAnsi="Times New Roman" w:cs="Times New Roman"/>
          <w:bCs/>
          <w:sz w:val="24"/>
          <w:szCs w:val="24"/>
        </w:rPr>
        <w:t xml:space="preserve"> of 12:28.  He writes, “</w:t>
      </w:r>
      <w:r>
        <w:rPr>
          <w:rFonts w:ascii="Times New Roman" w:hAnsi="Times New Roman" w:cs="Times New Roman"/>
          <w:sz w:val="24"/>
          <w:szCs w:val="24"/>
        </w:rPr>
        <w:t>The use of this term ‘worship’</w:t>
      </w:r>
      <w:r w:rsidRPr="006E33FB">
        <w:rPr>
          <w:rFonts w:ascii="Times New Roman" w:hAnsi="Times New Roman" w:cs="Times New Roman"/>
          <w:sz w:val="24"/>
          <w:szCs w:val="24"/>
        </w:rPr>
        <w:t xml:space="preserve"> in the context of the book indicates the author is expressing the notion of serving God as priests in a spiritual sense. This is confirmed by the author’s statement </w:t>
      </w:r>
      <w:r w:rsidRPr="006E33FB">
        <w:rPr>
          <w:rFonts w:ascii="Times New Roman" w:hAnsi="Times New Roman" w:cs="Times New Roman"/>
          <w:sz w:val="24"/>
          <w:szCs w:val="24"/>
        </w:rPr>
        <w:lastRenderedPageBreak/>
        <w:t>in 13:15 where we</w:t>
      </w:r>
      <w:r>
        <w:rPr>
          <w:rFonts w:ascii="Times New Roman" w:hAnsi="Times New Roman" w:cs="Times New Roman"/>
          <w:sz w:val="24"/>
          <w:szCs w:val="24"/>
        </w:rPr>
        <w:t xml:space="preserve"> are commanded to offer to God ‘</w:t>
      </w:r>
      <w:r w:rsidRPr="006E33FB">
        <w:rPr>
          <w:rFonts w:ascii="Times New Roman" w:hAnsi="Times New Roman" w:cs="Times New Roman"/>
          <w:sz w:val="24"/>
          <w:szCs w:val="24"/>
        </w:rPr>
        <w:t>a sacrifice of praise.</w:t>
      </w:r>
      <w:r>
        <w:rPr>
          <w:rFonts w:ascii="Times New Roman" w:hAnsi="Times New Roman" w:cs="Times New Roman"/>
          <w:sz w:val="24"/>
          <w:szCs w:val="24"/>
        </w:rPr>
        <w:t>’</w:t>
      </w:r>
      <w:r w:rsidRPr="006E33FB">
        <w:rPr>
          <w:rFonts w:ascii="Times New Roman" w:hAnsi="Times New Roman" w:cs="Times New Roman"/>
          <w:sz w:val="24"/>
          <w:szCs w:val="24"/>
        </w:rPr>
        <w:t>”</w:t>
      </w:r>
      <w:r w:rsidRPr="005B6040">
        <w:rPr>
          <w:rStyle w:val="FootnoteReference"/>
        </w:rPr>
        <w:footnoteReference w:id="17"/>
      </w:r>
      <w:r>
        <w:rPr>
          <w:rFonts w:ascii="Times New Roman" w:hAnsi="Times New Roman" w:cs="Times New Roman"/>
          <w:sz w:val="24"/>
          <w:szCs w:val="24"/>
        </w:rPr>
        <w:t xml:space="preserve">  While Thompson does not connect this with the priestly service of the church, he does see a connection with this word to the rest of our section, “</w:t>
      </w:r>
      <w:r w:rsidR="00B1210A" w:rsidRPr="00B1210A">
        <w:rPr>
          <w:rFonts w:ascii="Times New Roman" w:hAnsi="Times New Roman" w:cs="Times New Roman"/>
          <w:sz w:val="24"/>
          <w:szCs w:val="24"/>
        </w:rPr>
        <w:t>Although this worship may include the assembly (cf. 10:25) in which the people offer up a sacrifice of praise (13:15), it also includes good deeds (13:16), the common life of the community, and the ethical life described in 13:1–6.</w:t>
      </w:r>
      <w:r w:rsidR="00B1210A">
        <w:rPr>
          <w:rFonts w:ascii="Times New Roman" w:hAnsi="Times New Roman" w:cs="Times New Roman"/>
          <w:sz w:val="24"/>
          <w:szCs w:val="24"/>
        </w:rPr>
        <w:t>”</w:t>
      </w:r>
      <w:r w:rsidR="00B1210A" w:rsidRPr="005B6040">
        <w:rPr>
          <w:rStyle w:val="FootnoteReference"/>
        </w:rPr>
        <w:footnoteReference w:id="18"/>
      </w:r>
      <w:r w:rsidR="00846532">
        <w:rPr>
          <w:rFonts w:ascii="Times New Roman" w:hAnsi="Times New Roman" w:cs="Times New Roman"/>
          <w:sz w:val="24"/>
          <w:szCs w:val="24"/>
        </w:rPr>
        <w:t xml:space="preserve">  In 13:10, </w:t>
      </w:r>
      <w:r w:rsidR="00846532" w:rsidRPr="00846532">
        <w:rPr>
          <w:rFonts w:ascii="Times New Roman" w:hAnsi="Times New Roman" w:cs="Times New Roman"/>
          <w:bCs/>
          <w:sz w:val="24"/>
          <w:szCs w:val="24"/>
          <w:lang w:val="el-GR"/>
        </w:rPr>
        <w:t>λατρεύω</w:t>
      </w:r>
      <w:r w:rsidR="00846532" w:rsidRPr="00846532">
        <w:rPr>
          <w:rFonts w:ascii="Times New Roman" w:hAnsi="Times New Roman" w:cs="Times New Roman"/>
          <w:bCs/>
          <w:sz w:val="24"/>
          <w:szCs w:val="24"/>
        </w:rPr>
        <w:t xml:space="preserve"> is certainly used in reference to </w:t>
      </w:r>
      <w:r w:rsidR="00014C17">
        <w:rPr>
          <w:rFonts w:ascii="Times New Roman" w:hAnsi="Times New Roman" w:cs="Times New Roman"/>
          <w:bCs/>
          <w:sz w:val="24"/>
          <w:szCs w:val="24"/>
        </w:rPr>
        <w:t xml:space="preserve">priestly </w:t>
      </w:r>
      <w:r w:rsidR="00846532" w:rsidRPr="00846532">
        <w:rPr>
          <w:rFonts w:ascii="Times New Roman" w:hAnsi="Times New Roman" w:cs="Times New Roman"/>
          <w:bCs/>
          <w:sz w:val="24"/>
          <w:szCs w:val="24"/>
        </w:rPr>
        <w:t>service at</w:t>
      </w:r>
      <w:r w:rsidR="00014C17">
        <w:rPr>
          <w:rFonts w:ascii="Times New Roman" w:hAnsi="Times New Roman" w:cs="Times New Roman"/>
          <w:bCs/>
          <w:sz w:val="24"/>
          <w:szCs w:val="24"/>
        </w:rPr>
        <w:t xml:space="preserve"> an</w:t>
      </w:r>
      <w:r w:rsidR="00846532" w:rsidRPr="00846532">
        <w:rPr>
          <w:rFonts w:ascii="Times New Roman" w:hAnsi="Times New Roman" w:cs="Times New Roman"/>
          <w:bCs/>
          <w:sz w:val="24"/>
          <w:szCs w:val="24"/>
        </w:rPr>
        <w:t xml:space="preserve"> altar.</w:t>
      </w:r>
      <w:r w:rsidR="0001500E">
        <w:rPr>
          <w:rFonts w:ascii="Times New Roman" w:hAnsi="Times New Roman" w:cs="Times New Roman"/>
          <w:bCs/>
          <w:sz w:val="24"/>
          <w:szCs w:val="24"/>
        </w:rPr>
        <w:t xml:space="preserve"> </w:t>
      </w:r>
      <w:r w:rsidR="00014C17">
        <w:rPr>
          <w:rFonts w:ascii="Times New Roman" w:hAnsi="Times New Roman" w:cs="Times New Roman"/>
          <w:bCs/>
          <w:sz w:val="24"/>
          <w:szCs w:val="24"/>
        </w:rPr>
        <w:t>We</w:t>
      </w:r>
      <w:r w:rsidR="00315495">
        <w:rPr>
          <w:rFonts w:ascii="Times New Roman" w:hAnsi="Times New Roman" w:cs="Times New Roman"/>
          <w:bCs/>
          <w:sz w:val="24"/>
          <w:szCs w:val="24"/>
        </w:rPr>
        <w:t xml:space="preserve"> now</w:t>
      </w:r>
      <w:r w:rsidR="00014C17">
        <w:rPr>
          <w:rFonts w:ascii="Times New Roman" w:hAnsi="Times New Roman" w:cs="Times New Roman"/>
          <w:bCs/>
          <w:sz w:val="24"/>
          <w:szCs w:val="24"/>
        </w:rPr>
        <w:t xml:space="preserve"> divide this service up into several ethical ar</w:t>
      </w:r>
      <w:r w:rsidR="0001500E">
        <w:rPr>
          <w:rFonts w:ascii="Times New Roman" w:hAnsi="Times New Roman" w:cs="Times New Roman"/>
          <w:bCs/>
          <w:sz w:val="24"/>
          <w:szCs w:val="24"/>
        </w:rPr>
        <w:t xml:space="preserve">eas.  </w:t>
      </w:r>
    </w:p>
    <w:p w:rsidR="0001500E" w:rsidRDefault="0001500E" w:rsidP="003A0D7D">
      <w:pPr>
        <w:tabs>
          <w:tab w:val="left" w:pos="0"/>
        </w:tabs>
        <w:autoSpaceDE w:val="0"/>
        <w:autoSpaceDN w:val="0"/>
        <w:adjustRightInd w:val="0"/>
        <w:spacing w:after="0" w:line="480" w:lineRule="auto"/>
        <w:rPr>
          <w:rFonts w:ascii="Times New Roman" w:hAnsi="Times New Roman" w:cs="Times New Roman"/>
          <w:bCs/>
          <w:sz w:val="24"/>
          <w:szCs w:val="24"/>
        </w:rPr>
      </w:pPr>
    </w:p>
    <w:p w:rsidR="0001500E" w:rsidRDefault="0001500E" w:rsidP="003A0D7D">
      <w:pPr>
        <w:tabs>
          <w:tab w:val="left" w:pos="0"/>
        </w:tabs>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Love Displayed in Their Treatment of Others</w:t>
      </w:r>
      <w:r w:rsidR="00AD3186">
        <w:rPr>
          <w:rFonts w:ascii="Times New Roman" w:hAnsi="Times New Roman" w:cs="Times New Roman"/>
          <w:bCs/>
          <w:sz w:val="24"/>
          <w:szCs w:val="24"/>
        </w:rPr>
        <w:t xml:space="preserve"> (13:1-3)</w:t>
      </w:r>
    </w:p>
    <w:p w:rsidR="00014C17" w:rsidRDefault="0001500E"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Cs/>
          <w:sz w:val="24"/>
          <w:szCs w:val="24"/>
        </w:rPr>
        <w:tab/>
        <w:t xml:space="preserve">First of </w:t>
      </w:r>
      <w:proofErr w:type="gramStart"/>
      <w:r>
        <w:rPr>
          <w:rFonts w:ascii="Times New Roman" w:hAnsi="Times New Roman" w:cs="Times New Roman"/>
          <w:bCs/>
          <w:sz w:val="24"/>
          <w:szCs w:val="24"/>
        </w:rPr>
        <w:t>all</w:t>
      </w:r>
      <w:proofErr w:type="gramEnd"/>
      <w:r>
        <w:rPr>
          <w:rFonts w:ascii="Times New Roman" w:hAnsi="Times New Roman" w:cs="Times New Roman"/>
          <w:bCs/>
          <w:sz w:val="24"/>
          <w:szCs w:val="24"/>
        </w:rPr>
        <w:t xml:space="preserve"> there is a command to let love of the</w:t>
      </w:r>
      <w:r w:rsidR="00AD3186">
        <w:rPr>
          <w:rFonts w:ascii="Times New Roman" w:hAnsi="Times New Roman" w:cs="Times New Roman"/>
          <w:bCs/>
          <w:sz w:val="24"/>
          <w:szCs w:val="24"/>
        </w:rPr>
        <w:t xml:space="preserve"> brethren continue </w:t>
      </w:r>
      <w:r w:rsidR="00903BB4">
        <w:rPr>
          <w:rFonts w:ascii="Times New Roman" w:hAnsi="Times New Roman" w:cs="Times New Roman"/>
          <w:bCs/>
          <w:sz w:val="24"/>
          <w:szCs w:val="24"/>
        </w:rPr>
        <w:t>(13:1).  Thompson says this</w:t>
      </w:r>
      <w:r w:rsidR="00AD3186">
        <w:rPr>
          <w:rFonts w:ascii="Times New Roman" w:hAnsi="Times New Roman" w:cs="Times New Roman"/>
          <w:bCs/>
          <w:sz w:val="24"/>
          <w:szCs w:val="24"/>
        </w:rPr>
        <w:t xml:space="preserve"> imperative “</w:t>
      </w:r>
      <w:r w:rsidR="00AD3186" w:rsidRPr="00AD3186">
        <w:rPr>
          <w:rFonts w:ascii="Times New Roman" w:hAnsi="Times New Roman" w:cs="Times New Roman"/>
          <w:sz w:val="24"/>
          <w:szCs w:val="24"/>
        </w:rPr>
        <w:t>serves as the heading for the instructions that follow, indicating that the community’s worship involves their care for one another (cf. 13:16).</w:t>
      </w:r>
      <w:r w:rsidR="00AD3186">
        <w:rPr>
          <w:rFonts w:ascii="Times New Roman" w:hAnsi="Times New Roman" w:cs="Times New Roman"/>
          <w:sz w:val="24"/>
          <w:szCs w:val="24"/>
        </w:rPr>
        <w:t>”</w:t>
      </w:r>
      <w:r w:rsidR="00AD3186" w:rsidRPr="005B6040">
        <w:rPr>
          <w:rStyle w:val="FootnoteReference"/>
        </w:rPr>
        <w:footnoteReference w:id="19"/>
      </w:r>
      <w:r w:rsidR="00AD3186">
        <w:rPr>
          <w:rFonts w:ascii="Times New Roman" w:hAnsi="Times New Roman" w:cs="Times New Roman"/>
          <w:sz w:val="24"/>
          <w:szCs w:val="24"/>
        </w:rPr>
        <w:t xml:space="preserve">  Then he sets </w:t>
      </w:r>
      <w:proofErr w:type="spellStart"/>
      <w:r w:rsidR="00AD3186">
        <w:rPr>
          <w:rFonts w:ascii="Times New Roman" w:hAnsi="Times New Roman" w:cs="Times New Roman"/>
          <w:sz w:val="24"/>
          <w:szCs w:val="24"/>
        </w:rPr>
        <w:t>vss</w:t>
      </w:r>
      <w:proofErr w:type="spellEnd"/>
      <w:r w:rsidR="00AD3186">
        <w:rPr>
          <w:rFonts w:ascii="Times New Roman" w:hAnsi="Times New Roman" w:cs="Times New Roman"/>
          <w:sz w:val="24"/>
          <w:szCs w:val="24"/>
        </w:rPr>
        <w:t xml:space="preserve"> 1-6 as belonging under this heading.  That would be easily seen in all of the commands to follow except for the prohibition against adultery in vs 4.  The closest he can come to tying it in with brotherly love is to state, “</w:t>
      </w:r>
      <w:r w:rsidR="00AD3186" w:rsidRPr="00AD3186">
        <w:rPr>
          <w:rFonts w:ascii="Times New Roman" w:hAnsi="Times New Roman" w:cs="Times New Roman"/>
          <w:sz w:val="24"/>
          <w:szCs w:val="24"/>
        </w:rPr>
        <w:t xml:space="preserve">family stability is a vital element of the existence of the new family of faith (cf. </w:t>
      </w:r>
      <w:proofErr w:type="spellStart"/>
      <w:r w:rsidR="00AD3186" w:rsidRPr="00AD3186">
        <w:rPr>
          <w:rFonts w:ascii="Times New Roman" w:hAnsi="Times New Roman" w:cs="Times New Roman"/>
          <w:sz w:val="24"/>
          <w:szCs w:val="24"/>
        </w:rPr>
        <w:t>Eph</w:t>
      </w:r>
      <w:proofErr w:type="spellEnd"/>
      <w:r w:rsidR="00AD3186" w:rsidRPr="00AD3186">
        <w:rPr>
          <w:rFonts w:ascii="Times New Roman" w:hAnsi="Times New Roman" w:cs="Times New Roman"/>
          <w:sz w:val="24"/>
          <w:szCs w:val="24"/>
        </w:rPr>
        <w:t xml:space="preserve"> 5:21–6:9; Col 3:18–4:1; 1 </w:t>
      </w:r>
      <w:proofErr w:type="spellStart"/>
      <w:r w:rsidR="00AD3186" w:rsidRPr="00AD3186">
        <w:rPr>
          <w:rFonts w:ascii="Times New Roman" w:hAnsi="Times New Roman" w:cs="Times New Roman"/>
          <w:sz w:val="24"/>
          <w:szCs w:val="24"/>
        </w:rPr>
        <w:t>Thess</w:t>
      </w:r>
      <w:proofErr w:type="spellEnd"/>
      <w:r w:rsidR="00AD3186" w:rsidRPr="00AD3186">
        <w:rPr>
          <w:rFonts w:ascii="Times New Roman" w:hAnsi="Times New Roman" w:cs="Times New Roman"/>
          <w:sz w:val="24"/>
          <w:szCs w:val="24"/>
        </w:rPr>
        <w:t xml:space="preserve"> 4:3–8; 1 Tim 3:4–5) and an essential feature of its countercultural existence</w:t>
      </w:r>
      <w:r w:rsidR="00AD3186">
        <w:rPr>
          <w:rFonts w:ascii="Times New Roman" w:hAnsi="Times New Roman" w:cs="Times New Roman"/>
          <w:sz w:val="24"/>
          <w:szCs w:val="24"/>
        </w:rPr>
        <w:t>.”</w:t>
      </w:r>
      <w:r w:rsidR="00AD3186" w:rsidRPr="005B6040">
        <w:rPr>
          <w:rStyle w:val="FootnoteReference"/>
        </w:rPr>
        <w:footnoteReference w:id="20"/>
      </w:r>
      <w:r w:rsidR="00AD3186">
        <w:rPr>
          <w:rFonts w:ascii="Times New Roman" w:hAnsi="Times New Roman" w:cs="Times New Roman"/>
          <w:sz w:val="24"/>
          <w:szCs w:val="24"/>
        </w:rPr>
        <w:t xml:space="preserve">  This seems a stretch in my opinion. </w:t>
      </w:r>
    </w:p>
    <w:p w:rsidR="00AD3186" w:rsidRDefault="00AD3186" w:rsidP="003A0D7D">
      <w:pPr>
        <w:tabs>
          <w:tab w:val="left" w:pos="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They are told to continue what they were previ</w:t>
      </w:r>
      <w:r w:rsidR="00903BB4">
        <w:rPr>
          <w:rFonts w:ascii="Times New Roman" w:hAnsi="Times New Roman" w:cs="Times New Roman"/>
          <w:sz w:val="24"/>
          <w:szCs w:val="24"/>
        </w:rPr>
        <w:t>ously doing, to let it “continue.”  What had they previously been doing to show their love for the brethren</w:t>
      </w:r>
      <w:r w:rsidR="00611AE6">
        <w:rPr>
          <w:rFonts w:ascii="Times New Roman" w:hAnsi="Times New Roman" w:cs="Times New Roman"/>
          <w:sz w:val="24"/>
          <w:szCs w:val="24"/>
        </w:rPr>
        <w:t>?</w:t>
      </w:r>
      <w:r w:rsidR="00903BB4">
        <w:rPr>
          <w:rFonts w:ascii="Times New Roman" w:hAnsi="Times New Roman" w:cs="Times New Roman"/>
          <w:sz w:val="24"/>
          <w:szCs w:val="24"/>
        </w:rPr>
        <w:t xml:space="preserve">  The word is </w:t>
      </w:r>
      <w:r w:rsidR="00903BB4" w:rsidRPr="00903BB4">
        <w:rPr>
          <w:rFonts w:ascii="Times New Roman" w:hAnsi="Times New Roman" w:cs="Times New Roman"/>
          <w:sz w:val="24"/>
          <w:szCs w:val="24"/>
          <w:lang w:val="el-GR"/>
        </w:rPr>
        <w:t>φιλαδελφία</w:t>
      </w:r>
      <w:r w:rsidR="00903BB4" w:rsidRPr="00903BB4">
        <w:rPr>
          <w:rFonts w:ascii="Times New Roman" w:hAnsi="Times New Roman" w:cs="Times New Roman"/>
          <w:sz w:val="24"/>
          <w:szCs w:val="24"/>
        </w:rPr>
        <w:t xml:space="preserve"> (</w:t>
      </w:r>
      <w:proofErr w:type="spellStart"/>
      <w:r w:rsidR="00903BB4" w:rsidRPr="00903BB4">
        <w:rPr>
          <w:rFonts w:ascii="Times New Roman" w:hAnsi="Times New Roman" w:cs="Times New Roman"/>
          <w:sz w:val="24"/>
          <w:szCs w:val="24"/>
        </w:rPr>
        <w:t>Heb</w:t>
      </w:r>
      <w:proofErr w:type="spellEnd"/>
      <w:r w:rsidR="00903BB4" w:rsidRPr="00903BB4">
        <w:rPr>
          <w:rFonts w:ascii="Times New Roman" w:hAnsi="Times New Roman" w:cs="Times New Roman"/>
          <w:sz w:val="24"/>
          <w:szCs w:val="24"/>
        </w:rPr>
        <w:t xml:space="preserve"> 13:1 BGT)</w:t>
      </w:r>
      <w:r w:rsidR="00903BB4">
        <w:rPr>
          <w:rFonts w:ascii="Times New Roman" w:hAnsi="Times New Roman" w:cs="Times New Roman"/>
          <w:sz w:val="24"/>
          <w:szCs w:val="24"/>
        </w:rPr>
        <w:t>, a word which Allen notes shows a filial relationship with one another as siblings.</w:t>
      </w:r>
      <w:r w:rsidR="00903BB4" w:rsidRPr="005B6040">
        <w:rPr>
          <w:rStyle w:val="FootnoteReference"/>
        </w:rPr>
        <w:footnoteReference w:id="21"/>
      </w:r>
      <w:r w:rsidR="00903BB4">
        <w:rPr>
          <w:rFonts w:ascii="Times New Roman" w:hAnsi="Times New Roman" w:cs="Times New Roman"/>
          <w:sz w:val="24"/>
          <w:szCs w:val="24"/>
        </w:rPr>
        <w:t xml:space="preserve">  </w:t>
      </w:r>
      <w:r w:rsidR="00903BB4">
        <w:rPr>
          <w:rFonts w:ascii="Times New Roman" w:hAnsi="Times New Roman" w:cs="Times New Roman"/>
          <w:sz w:val="24"/>
          <w:szCs w:val="24"/>
        </w:rPr>
        <w:lastRenderedPageBreak/>
        <w:t>They are a part of the family or household of God, and as such are to express a familial affection for one another.  BDAG states that it carries with it a sense of affection.</w:t>
      </w:r>
      <w:r w:rsidR="00903BB4" w:rsidRPr="005B6040">
        <w:rPr>
          <w:rStyle w:val="FootnoteReference"/>
        </w:rPr>
        <w:footnoteReference w:id="22"/>
      </w:r>
      <w:r w:rsidR="00611AE6">
        <w:rPr>
          <w:rFonts w:ascii="Times New Roman" w:hAnsi="Times New Roman" w:cs="Times New Roman"/>
          <w:sz w:val="24"/>
          <w:szCs w:val="24"/>
        </w:rPr>
        <w:t xml:space="preserve">  How had they shown this familial affection?  In 6:10 they had ministered to the saints and were still doing so.  In 10:33 they had fellowshipped with those who had endured the same losses as themselves.  </w:t>
      </w:r>
    </w:p>
    <w:p w:rsidR="00611AE6" w:rsidRDefault="00611AE6" w:rsidP="003A0D7D">
      <w:pPr>
        <w:tabs>
          <w:tab w:val="left" w:pos="0"/>
        </w:tabs>
        <w:autoSpaceDE w:val="0"/>
        <w:autoSpaceDN w:val="0"/>
        <w:adjustRightInd w:val="0"/>
        <w:spacing w:after="0" w:line="480" w:lineRule="auto"/>
        <w:rPr>
          <w:rFonts w:ascii="Times New Roman" w:hAnsi="Times New Roman" w:cs="Times New Roman"/>
          <w:sz w:val="24"/>
          <w:szCs w:val="24"/>
          <w:lang w:bidi="he-IL"/>
        </w:rPr>
      </w:pPr>
      <w:r>
        <w:rPr>
          <w:rFonts w:ascii="Times New Roman" w:hAnsi="Times New Roman" w:cs="Times New Roman"/>
          <w:sz w:val="24"/>
          <w:szCs w:val="24"/>
        </w:rPr>
        <w:tab/>
        <w:t xml:space="preserve">In 13:2, another way of showing this filial love was in being hospitable to strangers, </w:t>
      </w:r>
      <w:r w:rsidRPr="00611AE6">
        <w:rPr>
          <w:rFonts w:ascii="Times New Roman" w:hAnsi="Times New Roman" w:cs="Times New Roman"/>
          <w:sz w:val="24"/>
          <w:szCs w:val="24"/>
          <w:lang w:val="el-GR"/>
        </w:rPr>
        <w:t>φιλοξενία</w:t>
      </w:r>
      <w:r w:rsidRPr="00611AE6">
        <w:rPr>
          <w:rFonts w:ascii="Times New Roman" w:hAnsi="Times New Roman" w:cs="Times New Roman"/>
          <w:sz w:val="24"/>
          <w:szCs w:val="24"/>
        </w:rPr>
        <w:t xml:space="preserve">.  </w:t>
      </w:r>
      <w:r>
        <w:rPr>
          <w:rFonts w:ascii="Times New Roman" w:hAnsi="Times New Roman" w:cs="Times New Roman"/>
          <w:sz w:val="24"/>
          <w:szCs w:val="24"/>
        </w:rPr>
        <w:t>Are we to understand that a love for all strangers was in the exhorter’s mind?  Allen states, “</w:t>
      </w:r>
      <w:r w:rsidR="00D968EE">
        <w:rPr>
          <w:rFonts w:ascii="Times New Roman" w:hAnsi="Times New Roman" w:cs="Times New Roman"/>
          <w:sz w:val="24"/>
          <w:szCs w:val="24"/>
          <w:lang w:bidi="he-IL"/>
        </w:rPr>
        <w:t>One dimension of ‘</w:t>
      </w:r>
      <w:r w:rsidRPr="00611AE6">
        <w:rPr>
          <w:rFonts w:ascii="Times New Roman" w:hAnsi="Times New Roman" w:cs="Times New Roman"/>
          <w:sz w:val="24"/>
          <w:szCs w:val="24"/>
          <w:lang w:bidi="he-IL"/>
        </w:rPr>
        <w:t>brotherly love</w:t>
      </w:r>
      <w:r w:rsidR="00D968EE">
        <w:rPr>
          <w:rFonts w:ascii="Times New Roman" w:hAnsi="Times New Roman" w:cs="Times New Roman"/>
          <w:sz w:val="24"/>
          <w:szCs w:val="24"/>
          <w:lang w:bidi="he-IL"/>
        </w:rPr>
        <w:t>’</w:t>
      </w:r>
      <w:r w:rsidRPr="00611AE6">
        <w:rPr>
          <w:rFonts w:ascii="Times New Roman" w:hAnsi="Times New Roman" w:cs="Times New Roman"/>
          <w:sz w:val="24"/>
          <w:szCs w:val="24"/>
          <w:lang w:bidi="he-IL"/>
        </w:rPr>
        <w:t xml:space="preserve"> (</w:t>
      </w:r>
      <w:proofErr w:type="spellStart"/>
      <w:r w:rsidRPr="00611AE6">
        <w:rPr>
          <w:rFonts w:ascii="Times New Roman" w:hAnsi="Times New Roman" w:cs="Times New Roman"/>
          <w:i/>
          <w:sz w:val="24"/>
          <w:szCs w:val="24"/>
          <w:lang w:bidi="he-IL"/>
        </w:rPr>
        <w:t>philadelphia</w:t>
      </w:r>
      <w:proofErr w:type="spellEnd"/>
      <w:r w:rsidRPr="00611AE6">
        <w:rPr>
          <w:rFonts w:ascii="Times New Roman" w:hAnsi="Times New Roman" w:cs="Times New Roman"/>
          <w:sz w:val="24"/>
          <w:szCs w:val="24"/>
          <w:lang w:bidi="he-IL"/>
        </w:rPr>
        <w:t xml:space="preserve">) is </w:t>
      </w:r>
      <w:r w:rsidRPr="00611AE6">
        <w:rPr>
          <w:rFonts w:ascii="Times New Roman" w:hAnsi="Times New Roman" w:cs="Times New Roman"/>
          <w:b/>
          <w:sz w:val="24"/>
          <w:szCs w:val="24"/>
          <w:lang w:bidi="he-IL"/>
        </w:rPr>
        <w:t>hospitality</w:t>
      </w:r>
      <w:r w:rsidRPr="00611AE6">
        <w:rPr>
          <w:rFonts w:ascii="Times New Roman" w:hAnsi="Times New Roman" w:cs="Times New Roman"/>
          <w:sz w:val="24"/>
          <w:szCs w:val="24"/>
          <w:lang w:bidi="he-IL"/>
        </w:rPr>
        <w:t xml:space="preserve"> (13:2; </w:t>
      </w:r>
      <w:proofErr w:type="spellStart"/>
      <w:r w:rsidRPr="00611AE6">
        <w:rPr>
          <w:rFonts w:ascii="Times New Roman" w:hAnsi="Times New Roman" w:cs="Times New Roman"/>
          <w:i/>
          <w:sz w:val="24"/>
          <w:szCs w:val="24"/>
          <w:lang w:bidi="he-IL"/>
        </w:rPr>
        <w:t>philoxenia</w:t>
      </w:r>
      <w:proofErr w:type="spellEnd"/>
      <w:r w:rsidRPr="00611AE6">
        <w:rPr>
          <w:rFonts w:ascii="Times New Roman" w:hAnsi="Times New Roman" w:cs="Times New Roman"/>
          <w:sz w:val="24"/>
          <w:szCs w:val="24"/>
          <w:lang w:bidi="he-IL"/>
        </w:rPr>
        <w:t xml:space="preserve">), which enabled early Christians to travel from city to city and created a web of interconnected communities. Alluding to the ancient narratives about the inadvertent accommodation of divine guests (cf. Gen 18–19; Ovid, </w:t>
      </w:r>
      <w:proofErr w:type="spellStart"/>
      <w:r w:rsidRPr="00611AE6">
        <w:rPr>
          <w:rFonts w:ascii="Times New Roman" w:hAnsi="Times New Roman" w:cs="Times New Roman"/>
          <w:i/>
          <w:sz w:val="24"/>
          <w:szCs w:val="24"/>
          <w:lang w:bidi="he-IL"/>
        </w:rPr>
        <w:t>Metam</w:t>
      </w:r>
      <w:proofErr w:type="spellEnd"/>
      <w:r w:rsidRPr="00611AE6">
        <w:rPr>
          <w:rFonts w:ascii="Times New Roman" w:hAnsi="Times New Roman" w:cs="Times New Roman"/>
          <w:sz w:val="24"/>
          <w:szCs w:val="24"/>
          <w:lang w:bidi="he-IL"/>
        </w:rPr>
        <w:t>. 8.620–724), the author suggests a community that extends into heaven (Backhaus 2005, 163).</w:t>
      </w:r>
      <w:r w:rsidR="00D968EE">
        <w:rPr>
          <w:rFonts w:ascii="Times New Roman" w:hAnsi="Times New Roman" w:cs="Times New Roman"/>
          <w:sz w:val="24"/>
          <w:szCs w:val="24"/>
          <w:lang w:bidi="he-IL"/>
        </w:rPr>
        <w:t>”</w:t>
      </w:r>
      <w:r w:rsidR="00D968EE" w:rsidRPr="005B6040">
        <w:rPr>
          <w:rStyle w:val="FootnoteReference"/>
        </w:rPr>
        <w:footnoteReference w:id="23"/>
      </w:r>
      <w:r w:rsidR="00D968EE">
        <w:rPr>
          <w:rFonts w:ascii="Times New Roman" w:hAnsi="Times New Roman" w:cs="Times New Roman"/>
          <w:sz w:val="24"/>
          <w:szCs w:val="24"/>
          <w:lang w:bidi="he-IL"/>
        </w:rPr>
        <w:t xml:space="preserve">  </w:t>
      </w:r>
      <w:proofErr w:type="spellStart"/>
      <w:r w:rsidR="00D968EE">
        <w:rPr>
          <w:rFonts w:ascii="Times New Roman" w:hAnsi="Times New Roman" w:cs="Times New Roman"/>
          <w:sz w:val="24"/>
          <w:szCs w:val="24"/>
          <w:lang w:bidi="he-IL"/>
        </w:rPr>
        <w:t>Lenski</w:t>
      </w:r>
      <w:proofErr w:type="spellEnd"/>
      <w:r w:rsidR="00D968EE">
        <w:rPr>
          <w:rFonts w:ascii="Times New Roman" w:hAnsi="Times New Roman" w:cs="Times New Roman"/>
          <w:sz w:val="24"/>
          <w:szCs w:val="24"/>
          <w:lang w:bidi="he-IL"/>
        </w:rPr>
        <w:t xml:space="preserve"> states, “</w:t>
      </w:r>
      <w:r w:rsidR="00D968EE" w:rsidRPr="00D968EE">
        <w:rPr>
          <w:rFonts w:ascii="Times New Roman" w:hAnsi="Times New Roman" w:cs="Times New Roman"/>
          <w:sz w:val="24"/>
          <w:szCs w:val="24"/>
          <w:lang w:bidi="he-IL"/>
        </w:rPr>
        <w:t xml:space="preserve">Not only the brethren whom we know personally in our own city but also brethren that are strangers to us are to receive our fraternal friendliness; the word employed is another compound of </w:t>
      </w:r>
      <w:r w:rsidR="00D968EE" w:rsidRPr="00D968EE">
        <w:rPr>
          <w:rFonts w:ascii="Times New Roman" w:hAnsi="Times New Roman" w:cs="Times New Roman"/>
          <w:sz w:val="24"/>
          <w:szCs w:val="24"/>
          <w:lang w:val="el-GR" w:bidi="he-IL"/>
        </w:rPr>
        <w:t>φίλος</w:t>
      </w:r>
      <w:r w:rsidR="00D968EE" w:rsidRPr="00D968EE">
        <w:rPr>
          <w:rFonts w:ascii="Times New Roman" w:hAnsi="Times New Roman" w:cs="Times New Roman"/>
          <w:sz w:val="24"/>
          <w:szCs w:val="24"/>
          <w:lang w:bidi="he-IL"/>
        </w:rPr>
        <w:t>. They may be only traveling brethren; to open the home to them for lodging and for food, to give them information and help, will be a great aid. Some of them will be poor, especially in need of such help. Public hotels and lodging places were unknown at this time. In a large city like Rome any strange Christian was at a disadvantage. Such brethren had sometimes been compelled to leave home because of persecution and to wander among strangers; these especially would need Christian hospitality and help.</w:t>
      </w:r>
      <w:r w:rsidR="00D968EE">
        <w:rPr>
          <w:rFonts w:ascii="Times New Roman" w:hAnsi="Times New Roman" w:cs="Times New Roman"/>
          <w:sz w:val="24"/>
          <w:szCs w:val="24"/>
          <w:lang w:bidi="he-IL"/>
        </w:rPr>
        <w:t>”</w:t>
      </w:r>
      <w:r w:rsidR="00D968EE" w:rsidRPr="005B6040">
        <w:rPr>
          <w:rStyle w:val="FootnoteReference"/>
        </w:rPr>
        <w:footnoteReference w:id="24"/>
      </w:r>
      <w:r w:rsidR="00D968EE">
        <w:rPr>
          <w:rFonts w:ascii="Times New Roman" w:hAnsi="Times New Roman" w:cs="Times New Roman"/>
          <w:sz w:val="24"/>
          <w:szCs w:val="24"/>
          <w:lang w:bidi="he-IL"/>
        </w:rPr>
        <w:t xml:space="preserve">  Allen notes, “</w:t>
      </w:r>
      <w:r w:rsidR="00D968EE" w:rsidRPr="00D968EE">
        <w:rPr>
          <w:rFonts w:ascii="Times New Roman" w:hAnsi="Times New Roman" w:cs="Times New Roman"/>
          <w:sz w:val="24"/>
          <w:szCs w:val="24"/>
          <w:lang w:bidi="he-IL"/>
        </w:rPr>
        <w:t xml:space="preserve">Mutual support among the early Christians would have been vital for maintaining the solidarity of new believers as well as aiding in the missionary expansion of the </w:t>
      </w:r>
      <w:r w:rsidR="00D968EE" w:rsidRPr="00D968EE">
        <w:rPr>
          <w:rFonts w:ascii="Times New Roman" w:hAnsi="Times New Roman" w:cs="Times New Roman"/>
          <w:sz w:val="24"/>
          <w:szCs w:val="24"/>
          <w:lang w:bidi="he-IL"/>
        </w:rPr>
        <w:lastRenderedPageBreak/>
        <w:t>church.</w:t>
      </w:r>
      <w:r w:rsidR="00D968EE">
        <w:rPr>
          <w:rFonts w:ascii="Times New Roman" w:hAnsi="Times New Roman" w:cs="Times New Roman"/>
          <w:sz w:val="24"/>
          <w:szCs w:val="24"/>
          <w:lang w:bidi="he-IL"/>
        </w:rPr>
        <w:t>”</w:t>
      </w:r>
      <w:r w:rsidR="00D968EE" w:rsidRPr="005B6040">
        <w:rPr>
          <w:rStyle w:val="FootnoteReference"/>
        </w:rPr>
        <w:footnoteReference w:id="25"/>
      </w:r>
      <w:r w:rsidR="00D968EE">
        <w:rPr>
          <w:rFonts w:ascii="Times New Roman" w:hAnsi="Times New Roman" w:cs="Times New Roman"/>
          <w:sz w:val="24"/>
          <w:szCs w:val="24"/>
          <w:lang w:bidi="he-IL"/>
        </w:rPr>
        <w:t xml:space="preserve">  But how does one do this unawares if one knows the person to be </w:t>
      </w:r>
      <w:r w:rsidR="00C058F3">
        <w:rPr>
          <w:rFonts w:ascii="Times New Roman" w:hAnsi="Times New Roman" w:cs="Times New Roman"/>
          <w:sz w:val="24"/>
          <w:szCs w:val="24"/>
          <w:lang w:bidi="he-IL"/>
        </w:rPr>
        <w:t xml:space="preserve">a </w:t>
      </w:r>
      <w:r w:rsidR="00D968EE">
        <w:rPr>
          <w:rFonts w:ascii="Times New Roman" w:hAnsi="Times New Roman" w:cs="Times New Roman"/>
          <w:sz w:val="24"/>
          <w:szCs w:val="24"/>
          <w:lang w:bidi="he-IL"/>
        </w:rPr>
        <w:t xml:space="preserve">saint?  </w:t>
      </w:r>
      <w:proofErr w:type="spellStart"/>
      <w:r w:rsidR="00D968EE">
        <w:rPr>
          <w:rFonts w:ascii="Times New Roman" w:hAnsi="Times New Roman" w:cs="Times New Roman"/>
          <w:sz w:val="24"/>
          <w:szCs w:val="24"/>
          <w:lang w:bidi="he-IL"/>
        </w:rPr>
        <w:t>Lenski</w:t>
      </w:r>
      <w:proofErr w:type="spellEnd"/>
      <w:r w:rsidR="00D968EE">
        <w:rPr>
          <w:rFonts w:ascii="Times New Roman" w:hAnsi="Times New Roman" w:cs="Times New Roman"/>
          <w:sz w:val="24"/>
          <w:szCs w:val="24"/>
          <w:lang w:bidi="he-IL"/>
        </w:rPr>
        <w:t xml:space="preserve"> notes in reference</w:t>
      </w:r>
      <w:r w:rsidR="00315495">
        <w:rPr>
          <w:rFonts w:ascii="Times New Roman" w:hAnsi="Times New Roman" w:cs="Times New Roman"/>
          <w:sz w:val="24"/>
          <w:szCs w:val="24"/>
          <w:lang w:bidi="he-IL"/>
        </w:rPr>
        <w:t xml:space="preserve"> to</w:t>
      </w:r>
      <w:r w:rsidR="00D968EE">
        <w:rPr>
          <w:rFonts w:ascii="Times New Roman" w:hAnsi="Times New Roman" w:cs="Times New Roman"/>
          <w:sz w:val="24"/>
          <w:szCs w:val="24"/>
          <w:lang w:bidi="he-IL"/>
        </w:rPr>
        <w:t xml:space="preserve"> Abraham (Gen. 18:3) and Lot (Gen. 19:2) “</w:t>
      </w:r>
      <w:r w:rsidR="00D968EE" w:rsidRPr="00D968EE">
        <w:rPr>
          <w:rFonts w:ascii="Times New Roman" w:hAnsi="Times New Roman" w:cs="Times New Roman"/>
          <w:sz w:val="24"/>
          <w:szCs w:val="24"/>
          <w:lang w:bidi="he-IL"/>
        </w:rPr>
        <w:t xml:space="preserve">The thought of the statement can hardly be that by entertaining strangers we, too, may have the good fortune of sometimes receiving angels into our homes. The Old Testament incidents are too exceptional to admit of such a generalization. It is sufficient to say that, as some were unexpectedly blessed by receiving strangers, so we, too, may be thus blessed. </w:t>
      </w:r>
      <w:r w:rsidR="00315495">
        <w:rPr>
          <w:rFonts w:ascii="Times New Roman" w:hAnsi="Times New Roman" w:cs="Times New Roman"/>
          <w:sz w:val="24"/>
          <w:szCs w:val="24"/>
          <w:lang w:bidi="he-IL"/>
        </w:rPr>
        <w:t>[</w:t>
      </w:r>
      <w:proofErr w:type="spellStart"/>
      <w:r w:rsidR="00315495">
        <w:rPr>
          <w:rFonts w:ascii="Times New Roman" w:hAnsi="Times New Roman" w:cs="Times New Roman"/>
          <w:sz w:val="24"/>
          <w:szCs w:val="24"/>
          <w:lang w:bidi="he-IL"/>
        </w:rPr>
        <w:t>sa</w:t>
      </w:r>
      <w:proofErr w:type="spellEnd"/>
      <w:r w:rsidR="00315495">
        <w:rPr>
          <w:rFonts w:ascii="Times New Roman" w:hAnsi="Times New Roman" w:cs="Times New Roman"/>
          <w:sz w:val="24"/>
          <w:szCs w:val="24"/>
          <w:lang w:bidi="he-IL"/>
        </w:rPr>
        <w:t xml:space="preserve"> - In other words, it is not the angels that are being stressed here, but the blessing found in receiving these angels that is stressed.]  </w:t>
      </w:r>
      <w:r w:rsidR="00D968EE" w:rsidRPr="00D968EE">
        <w:rPr>
          <w:rFonts w:ascii="Times New Roman" w:hAnsi="Times New Roman" w:cs="Times New Roman"/>
          <w:sz w:val="24"/>
          <w:szCs w:val="24"/>
          <w:lang w:bidi="he-IL"/>
        </w:rPr>
        <w:t>We may go a bit farther: Christ identifies himself with his saints so that what we do for them we do for him, Matt. 25:38, 40.</w:t>
      </w:r>
      <w:r w:rsidR="00D968EE">
        <w:rPr>
          <w:rFonts w:ascii="Times New Roman" w:hAnsi="Times New Roman" w:cs="Times New Roman"/>
          <w:sz w:val="24"/>
          <w:szCs w:val="24"/>
          <w:lang w:bidi="he-IL"/>
        </w:rPr>
        <w:t>”</w:t>
      </w:r>
      <w:r w:rsidR="00D968EE" w:rsidRPr="005B6040">
        <w:rPr>
          <w:rStyle w:val="FootnoteReference"/>
        </w:rPr>
        <w:footnoteReference w:id="26"/>
      </w:r>
      <w:r w:rsidR="00D968EE">
        <w:rPr>
          <w:rFonts w:ascii="Times New Roman" w:hAnsi="Times New Roman" w:cs="Times New Roman"/>
          <w:sz w:val="24"/>
          <w:szCs w:val="24"/>
          <w:lang w:bidi="he-IL"/>
        </w:rPr>
        <w:t xml:space="preserve"> This reference to Matthew 25 states that those who are showing hospitality in this setting, are doing it to saints, “one of the least of these my brethren.”</w:t>
      </w:r>
      <w:r w:rsidR="004E51C9">
        <w:rPr>
          <w:rFonts w:ascii="Times New Roman" w:hAnsi="Times New Roman" w:cs="Times New Roman"/>
          <w:sz w:val="24"/>
          <w:szCs w:val="24"/>
          <w:lang w:bidi="he-IL"/>
        </w:rPr>
        <w:t xml:space="preserve">  </w:t>
      </w:r>
    </w:p>
    <w:p w:rsidR="00442C96" w:rsidRDefault="004E51C9" w:rsidP="003A0D7D">
      <w:pPr>
        <w:tabs>
          <w:tab w:val="left" w:pos="0"/>
        </w:tabs>
        <w:autoSpaceDE w:val="0"/>
        <w:autoSpaceDN w:val="0"/>
        <w:adjustRightInd w:val="0"/>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t xml:space="preserve">In 13:3, </w:t>
      </w:r>
      <w:r w:rsidR="00442C96">
        <w:rPr>
          <w:rFonts w:ascii="Times New Roman" w:hAnsi="Times New Roman" w:cs="Times New Roman"/>
          <w:sz w:val="24"/>
          <w:szCs w:val="24"/>
          <w:lang w:bidi="he-IL"/>
        </w:rPr>
        <w:t>the concept of brotherly love was also</w:t>
      </w:r>
      <w:r>
        <w:rPr>
          <w:rFonts w:ascii="Times New Roman" w:hAnsi="Times New Roman" w:cs="Times New Roman"/>
          <w:sz w:val="24"/>
          <w:szCs w:val="24"/>
          <w:lang w:bidi="he-IL"/>
        </w:rPr>
        <w:t xml:space="preserve"> </w:t>
      </w:r>
      <w:r w:rsidR="00442C96">
        <w:rPr>
          <w:rFonts w:ascii="Times New Roman" w:hAnsi="Times New Roman" w:cs="Times New Roman"/>
          <w:sz w:val="24"/>
          <w:szCs w:val="24"/>
          <w:lang w:bidi="he-IL"/>
        </w:rPr>
        <w:t xml:space="preserve">to </w:t>
      </w:r>
      <w:r>
        <w:rPr>
          <w:rFonts w:ascii="Times New Roman" w:hAnsi="Times New Roman" w:cs="Times New Roman"/>
          <w:sz w:val="24"/>
          <w:szCs w:val="24"/>
          <w:lang w:bidi="he-IL"/>
        </w:rPr>
        <w:t>move</w:t>
      </w:r>
      <w:r w:rsidR="00442C96">
        <w:rPr>
          <w:rFonts w:ascii="Times New Roman" w:hAnsi="Times New Roman" w:cs="Times New Roman"/>
          <w:sz w:val="24"/>
          <w:szCs w:val="24"/>
          <w:lang w:bidi="he-IL"/>
        </w:rPr>
        <w:t xml:space="preserve"> them</w:t>
      </w:r>
      <w:r>
        <w:rPr>
          <w:rFonts w:ascii="Times New Roman" w:hAnsi="Times New Roman" w:cs="Times New Roman"/>
          <w:sz w:val="24"/>
          <w:szCs w:val="24"/>
          <w:lang w:bidi="he-IL"/>
        </w:rPr>
        <w:t xml:space="preserve"> to the care of their </w:t>
      </w:r>
      <w:proofErr w:type="spellStart"/>
      <w:r>
        <w:rPr>
          <w:rFonts w:ascii="Times New Roman" w:hAnsi="Times New Roman" w:cs="Times New Roman"/>
          <w:sz w:val="24"/>
          <w:szCs w:val="24"/>
          <w:lang w:bidi="he-IL"/>
        </w:rPr>
        <w:t>fellowsaints</w:t>
      </w:r>
      <w:proofErr w:type="spellEnd"/>
      <w:r>
        <w:rPr>
          <w:rFonts w:ascii="Times New Roman" w:hAnsi="Times New Roman" w:cs="Times New Roman"/>
          <w:sz w:val="24"/>
          <w:szCs w:val="24"/>
          <w:lang w:bidi="he-IL"/>
        </w:rPr>
        <w:t xml:space="preserve"> in prison.  In 10:34, they had shown sympathy to those in prison who were in like circumstances with them.  The life of a prisoner in these times was most precarious if there were none to feed and care for them while in prison.  Paul, in what is his prison epistle to Timothy (2 Timothy), asks Timothy to come before winter and bring his cloak.  Allen notes a most touching scenario of a </w:t>
      </w:r>
      <w:proofErr w:type="spellStart"/>
      <w:r>
        <w:rPr>
          <w:rFonts w:ascii="Times New Roman" w:hAnsi="Times New Roman" w:cs="Times New Roman"/>
          <w:sz w:val="24"/>
          <w:szCs w:val="24"/>
          <w:lang w:bidi="he-IL"/>
        </w:rPr>
        <w:t>Xn</w:t>
      </w:r>
      <w:proofErr w:type="spellEnd"/>
      <w:r>
        <w:rPr>
          <w:rFonts w:ascii="Times New Roman" w:hAnsi="Times New Roman" w:cs="Times New Roman"/>
          <w:sz w:val="24"/>
          <w:szCs w:val="24"/>
          <w:lang w:bidi="he-IL"/>
        </w:rPr>
        <w:t xml:space="preserve"> named </w:t>
      </w:r>
      <w:proofErr w:type="spellStart"/>
      <w:r>
        <w:rPr>
          <w:rFonts w:ascii="Times New Roman" w:hAnsi="Times New Roman" w:cs="Times New Roman"/>
          <w:sz w:val="24"/>
          <w:szCs w:val="24"/>
          <w:lang w:bidi="he-IL"/>
        </w:rPr>
        <w:t>Peregrinus</w:t>
      </w:r>
      <w:proofErr w:type="spellEnd"/>
      <w:r>
        <w:rPr>
          <w:rFonts w:ascii="Times New Roman" w:hAnsi="Times New Roman" w:cs="Times New Roman"/>
          <w:sz w:val="24"/>
          <w:szCs w:val="24"/>
          <w:lang w:bidi="he-IL"/>
        </w:rPr>
        <w:t xml:space="preserve"> Proteus.  Lucian states, “</w:t>
      </w:r>
      <w:r w:rsidRPr="004E51C9">
        <w:rPr>
          <w:rFonts w:ascii="Times New Roman" w:hAnsi="Times New Roman" w:cs="Times New Roman"/>
          <w:sz w:val="24"/>
          <w:szCs w:val="24"/>
          <w:lang w:bidi="he-IL"/>
        </w:rPr>
        <w:t xml:space="preserve">Everything else that could be done for him they most devoutly did. They thought of nothing else. Orphans and ancient widows might be seen hanging about the prison from break of day. Their officials bribed the </w:t>
      </w:r>
      <w:proofErr w:type="spellStart"/>
      <w:r w:rsidRPr="004E51C9">
        <w:rPr>
          <w:rFonts w:ascii="Times New Roman" w:hAnsi="Times New Roman" w:cs="Times New Roman"/>
          <w:sz w:val="24"/>
          <w:szCs w:val="24"/>
          <w:lang w:bidi="he-IL"/>
        </w:rPr>
        <w:t>gaolers</w:t>
      </w:r>
      <w:proofErr w:type="spellEnd"/>
      <w:r w:rsidR="00315495">
        <w:rPr>
          <w:rFonts w:ascii="Times New Roman" w:hAnsi="Times New Roman" w:cs="Times New Roman"/>
          <w:sz w:val="24"/>
          <w:szCs w:val="24"/>
          <w:lang w:bidi="he-IL"/>
        </w:rPr>
        <w:t xml:space="preserve"> [pronounced “jailer”]</w:t>
      </w:r>
      <w:r w:rsidRPr="004E51C9">
        <w:rPr>
          <w:rFonts w:ascii="Times New Roman" w:hAnsi="Times New Roman" w:cs="Times New Roman"/>
          <w:sz w:val="24"/>
          <w:szCs w:val="24"/>
          <w:lang w:bidi="he-IL"/>
        </w:rPr>
        <w:t xml:space="preserve"> to let them sleep inside with him. Elegant dinners were conveyed in; their sacred writings were read.</w:t>
      </w:r>
      <w:r>
        <w:rPr>
          <w:rFonts w:ascii="Times New Roman" w:hAnsi="Times New Roman" w:cs="Times New Roman"/>
          <w:sz w:val="24"/>
          <w:szCs w:val="24"/>
          <w:lang w:bidi="he-IL"/>
        </w:rPr>
        <w:t>”</w:t>
      </w:r>
      <w:r w:rsidRPr="005B6040">
        <w:rPr>
          <w:rStyle w:val="FootnoteReference"/>
        </w:rPr>
        <w:footnoteReference w:id="27"/>
      </w:r>
      <w:r>
        <w:rPr>
          <w:rFonts w:ascii="Times New Roman" w:hAnsi="Times New Roman" w:cs="Times New Roman"/>
          <w:sz w:val="24"/>
          <w:szCs w:val="24"/>
          <w:lang w:bidi="he-IL"/>
        </w:rPr>
        <w:t xml:space="preserve">  This could be a life or death situation if Christian brethren did not help.  They should aid their brethren in prison as if they were themselves the one bound.  Ill </w:t>
      </w:r>
      <w:r>
        <w:rPr>
          <w:rFonts w:ascii="Times New Roman" w:hAnsi="Times New Roman" w:cs="Times New Roman"/>
          <w:sz w:val="24"/>
          <w:szCs w:val="24"/>
          <w:lang w:bidi="he-IL"/>
        </w:rPr>
        <w:lastRenderedPageBreak/>
        <w:t>treatment of brethren should also be responded to as they would want to</w:t>
      </w:r>
      <w:r w:rsidR="00315495">
        <w:rPr>
          <w:rFonts w:ascii="Times New Roman" w:hAnsi="Times New Roman" w:cs="Times New Roman"/>
          <w:sz w:val="24"/>
          <w:szCs w:val="24"/>
          <w:lang w:bidi="he-IL"/>
        </w:rPr>
        <w:t xml:space="preserve"> be</w:t>
      </w:r>
      <w:r>
        <w:rPr>
          <w:rFonts w:ascii="Times New Roman" w:hAnsi="Times New Roman" w:cs="Times New Roman"/>
          <w:sz w:val="24"/>
          <w:szCs w:val="24"/>
          <w:lang w:bidi="he-IL"/>
        </w:rPr>
        <w:t xml:space="preserve"> responded to if they were the ones undergoing the ill-treatment.  This they had earlier done according to 10:32, 33. </w:t>
      </w:r>
    </w:p>
    <w:p w:rsidR="00192F39" w:rsidRDefault="00B814A3" w:rsidP="00315495">
      <w:pPr>
        <w:spacing w:after="0" w:line="480" w:lineRule="auto"/>
        <w:ind w:firstLine="720"/>
        <w:rPr>
          <w:rFonts w:ascii="Times New Roman" w:hAnsi="Times New Roman" w:cs="Times New Roman"/>
          <w:bCs/>
          <w:sz w:val="24"/>
          <w:szCs w:val="24"/>
          <w:lang w:bidi="he-IL"/>
        </w:rPr>
      </w:pPr>
      <w:r>
        <w:rPr>
          <w:rFonts w:ascii="Times New Roman" w:hAnsi="Times New Roman" w:cs="Times New Roman"/>
          <w:bCs/>
          <w:sz w:val="24"/>
          <w:szCs w:val="24"/>
          <w:lang w:bidi="he-IL"/>
        </w:rPr>
        <w:t>In 13:4-6</w:t>
      </w:r>
      <w:r w:rsidR="00A1397E">
        <w:rPr>
          <w:rFonts w:ascii="Times New Roman" w:hAnsi="Times New Roman" w:cs="Times New Roman"/>
          <w:bCs/>
          <w:sz w:val="24"/>
          <w:szCs w:val="24"/>
          <w:lang w:bidi="he-IL"/>
        </w:rPr>
        <w:t>, t</w:t>
      </w:r>
      <w:r w:rsidR="00192F39">
        <w:rPr>
          <w:rFonts w:ascii="Times New Roman" w:hAnsi="Times New Roman" w:cs="Times New Roman"/>
          <w:bCs/>
          <w:sz w:val="24"/>
          <w:szCs w:val="24"/>
          <w:lang w:bidi="he-IL"/>
        </w:rPr>
        <w:t xml:space="preserve">he holiness of the believer is also a part of proper </w:t>
      </w:r>
      <w:r w:rsidR="00A1397E">
        <w:rPr>
          <w:rFonts w:ascii="Times New Roman" w:hAnsi="Times New Roman" w:cs="Times New Roman"/>
          <w:bCs/>
          <w:sz w:val="24"/>
          <w:szCs w:val="24"/>
          <w:lang w:bidi="he-IL"/>
        </w:rPr>
        <w:t>priestly conduct as had been noted earlier in Heb. 12:14</w:t>
      </w:r>
      <w:r w:rsidR="00192F39">
        <w:rPr>
          <w:rFonts w:ascii="Times New Roman" w:hAnsi="Times New Roman" w:cs="Times New Roman"/>
          <w:bCs/>
          <w:sz w:val="24"/>
          <w:szCs w:val="24"/>
          <w:lang w:bidi="he-IL"/>
        </w:rPr>
        <w:t>.  Holiness is defined “as the careful moral behavior that expresses one's dedication to God: pure way of life, upright behavior, holy living.”</w:t>
      </w:r>
      <w:r w:rsidR="00192F39" w:rsidRPr="005B6040">
        <w:rPr>
          <w:rStyle w:val="FootnoteReference"/>
        </w:rPr>
        <w:footnoteReference w:id="28"/>
      </w:r>
      <w:r w:rsidR="00192F39">
        <w:rPr>
          <w:rFonts w:ascii="Times New Roman" w:hAnsi="Times New Roman" w:cs="Times New Roman"/>
          <w:bCs/>
          <w:sz w:val="24"/>
          <w:szCs w:val="24"/>
          <w:lang w:bidi="he-IL"/>
        </w:rPr>
        <w:t xml:space="preserve"> Holiness is a broad term which seems to be further explained in the</w:t>
      </w:r>
      <w:r w:rsidR="00A1397E">
        <w:rPr>
          <w:rFonts w:ascii="Times New Roman" w:hAnsi="Times New Roman" w:cs="Times New Roman"/>
          <w:bCs/>
          <w:sz w:val="24"/>
          <w:szCs w:val="24"/>
          <w:lang w:bidi="he-IL"/>
        </w:rPr>
        <w:t>se</w:t>
      </w:r>
      <w:r w:rsidR="00192F39">
        <w:rPr>
          <w:rFonts w:ascii="Times New Roman" w:hAnsi="Times New Roman" w:cs="Times New Roman"/>
          <w:bCs/>
          <w:sz w:val="24"/>
          <w:szCs w:val="24"/>
          <w:lang w:bidi="he-IL"/>
        </w:rPr>
        <w:t xml:space="preserve"> verses as avoiding fornication (13:4) and covetousness (13:5).  </w:t>
      </w:r>
    </w:p>
    <w:p w:rsidR="00192F39" w:rsidRDefault="00192F39" w:rsidP="006B43F6">
      <w:pPr>
        <w:spacing w:after="0" w:line="480" w:lineRule="auto"/>
        <w:ind w:firstLine="720"/>
        <w:rPr>
          <w:rFonts w:ascii="Times New Roman" w:hAnsi="Times New Roman" w:cs="Times New Roman"/>
          <w:bCs/>
          <w:sz w:val="24"/>
          <w:szCs w:val="24"/>
          <w:lang w:bidi="he-IL"/>
        </w:rPr>
      </w:pPr>
      <w:r>
        <w:rPr>
          <w:rFonts w:ascii="Times New Roman" w:hAnsi="Times New Roman" w:cs="Times New Roman"/>
          <w:bCs/>
          <w:sz w:val="24"/>
          <w:szCs w:val="24"/>
          <w:lang w:bidi="he-IL"/>
        </w:rPr>
        <w:t>Fornication is defined as sexual misbehavior.</w:t>
      </w:r>
      <w:r w:rsidRPr="005B6040">
        <w:rPr>
          <w:rStyle w:val="FootnoteReference"/>
        </w:rPr>
        <w:footnoteReference w:id="29"/>
      </w:r>
      <w:r>
        <w:rPr>
          <w:rFonts w:ascii="Times New Roman" w:hAnsi="Times New Roman" w:cs="Times New Roman"/>
          <w:bCs/>
          <w:sz w:val="24"/>
          <w:szCs w:val="24"/>
          <w:lang w:bidi="he-IL"/>
        </w:rPr>
        <w:t xml:space="preserve">  A subset of fornication is adultery, also mentioned in 13:4.  To avoid these behaviors, Paul instructs a similar group of people in a “present distress” (1 Cor. 7:26), “But because of immoralities, let each man have his own wife, and let each woman have her own husband.  3 Let the husband fulfill his duty to his wife, and likewise also the wife to her husband” (1 Cor. 7:2-3 NAS). </w:t>
      </w:r>
      <w:r w:rsidR="00A1397E">
        <w:rPr>
          <w:rFonts w:ascii="Times New Roman" w:hAnsi="Times New Roman" w:cs="Times New Roman"/>
          <w:bCs/>
          <w:sz w:val="24"/>
          <w:szCs w:val="24"/>
          <w:lang w:bidi="he-IL"/>
        </w:rPr>
        <w:t xml:space="preserve">Here in our passage is a pithy statement with an implied verb of being.  </w:t>
      </w:r>
      <w:r>
        <w:rPr>
          <w:rFonts w:ascii="Times New Roman" w:hAnsi="Times New Roman" w:cs="Times New Roman"/>
          <w:bCs/>
          <w:sz w:val="24"/>
          <w:szCs w:val="24"/>
          <w:lang w:bidi="he-IL"/>
        </w:rPr>
        <w:t xml:space="preserve"> </w:t>
      </w:r>
      <w:r w:rsidR="00A1397E">
        <w:rPr>
          <w:rFonts w:ascii="Times New Roman" w:hAnsi="Times New Roman" w:cs="Times New Roman"/>
          <w:bCs/>
          <w:sz w:val="24"/>
          <w:szCs w:val="24"/>
          <w:lang w:bidi="he-IL"/>
        </w:rPr>
        <w:t>“Honorable is Marriage in all.”  Marriage is first of all an honorable institution in which sexual activity is not to be frowned upon.  Allen even states, “</w:t>
      </w:r>
      <w:r w:rsidR="00A1397E" w:rsidRPr="00A1397E">
        <w:rPr>
          <w:rFonts w:ascii="Times New Roman" w:hAnsi="Times New Roman" w:cs="Times New Roman"/>
          <w:sz w:val="24"/>
          <w:szCs w:val="24"/>
          <w:lang w:bidi="he-IL"/>
        </w:rPr>
        <w:t>One implication of this verse is that marriage should in no way be considered as spiritually inferior to celibacy</w:t>
      </w:r>
      <w:r w:rsidR="00A1397E">
        <w:rPr>
          <w:rFonts w:ascii="Times New Roman" w:hAnsi="Times New Roman" w:cs="Times New Roman"/>
          <w:sz w:val="24"/>
          <w:szCs w:val="24"/>
          <w:lang w:bidi="he-IL"/>
        </w:rPr>
        <w:t>.”</w:t>
      </w:r>
      <w:r w:rsidR="00A1397E" w:rsidRPr="005B6040">
        <w:rPr>
          <w:rStyle w:val="FootnoteReference"/>
        </w:rPr>
        <w:footnoteReference w:id="30"/>
      </w:r>
      <w:r w:rsidR="00A1397E">
        <w:rPr>
          <w:rFonts w:ascii="Times New Roman" w:hAnsi="Times New Roman" w:cs="Times New Roman"/>
          <w:sz w:val="24"/>
          <w:szCs w:val="24"/>
          <w:lang w:bidi="he-IL"/>
        </w:rPr>
        <w:t xml:space="preserve">  </w:t>
      </w:r>
      <w:r w:rsidR="00A1397E">
        <w:rPr>
          <w:rFonts w:ascii="Times New Roman" w:hAnsi="Times New Roman" w:cs="Times New Roman"/>
          <w:bCs/>
          <w:sz w:val="24"/>
          <w:szCs w:val="24"/>
          <w:lang w:bidi="he-IL"/>
        </w:rPr>
        <w:t>Two different meanings have been assigned to the prepositional phrase “in all.</w:t>
      </w:r>
      <w:r w:rsidR="006B43F6">
        <w:rPr>
          <w:rFonts w:ascii="Times New Roman" w:hAnsi="Times New Roman" w:cs="Times New Roman"/>
          <w:bCs/>
          <w:sz w:val="24"/>
          <w:szCs w:val="24"/>
          <w:lang w:bidi="he-IL"/>
        </w:rPr>
        <w:t>”</w:t>
      </w:r>
      <w:r w:rsidR="00A1397E">
        <w:rPr>
          <w:rFonts w:ascii="Times New Roman" w:hAnsi="Times New Roman" w:cs="Times New Roman"/>
          <w:bCs/>
          <w:sz w:val="24"/>
          <w:szCs w:val="24"/>
          <w:lang w:bidi="he-IL"/>
        </w:rPr>
        <w:t xml:space="preserve">  Is it referring to </w:t>
      </w:r>
      <w:r w:rsidR="006B43F6">
        <w:rPr>
          <w:rFonts w:ascii="Times New Roman" w:hAnsi="Times New Roman" w:cs="Times New Roman"/>
          <w:bCs/>
          <w:sz w:val="24"/>
          <w:szCs w:val="24"/>
          <w:lang w:bidi="he-IL"/>
        </w:rPr>
        <w:t xml:space="preserve">the idea that all should so consider marriage as honorable? Or is it saying marriage is honorable in all aspects.  </w:t>
      </w:r>
      <w:proofErr w:type="spellStart"/>
      <w:r w:rsidR="006B43F6">
        <w:rPr>
          <w:rFonts w:ascii="Times New Roman" w:hAnsi="Times New Roman" w:cs="Times New Roman"/>
          <w:bCs/>
          <w:sz w:val="24"/>
          <w:szCs w:val="24"/>
          <w:lang w:bidi="he-IL"/>
        </w:rPr>
        <w:t>Lenski</w:t>
      </w:r>
      <w:proofErr w:type="spellEnd"/>
      <w:r w:rsidR="006B43F6">
        <w:rPr>
          <w:rFonts w:ascii="Times New Roman" w:hAnsi="Times New Roman" w:cs="Times New Roman"/>
          <w:bCs/>
          <w:sz w:val="24"/>
          <w:szCs w:val="24"/>
          <w:lang w:bidi="he-IL"/>
        </w:rPr>
        <w:t xml:space="preserve"> says the idea is of a command to those engaged in marriage to keep it honorable by not defiling the bed with </w:t>
      </w:r>
      <w:proofErr w:type="spellStart"/>
      <w:r w:rsidR="006B43F6">
        <w:rPr>
          <w:rFonts w:ascii="Times New Roman" w:hAnsi="Times New Roman" w:cs="Times New Roman"/>
          <w:bCs/>
          <w:sz w:val="24"/>
          <w:szCs w:val="24"/>
          <w:lang w:bidi="he-IL"/>
        </w:rPr>
        <w:t>fornicative</w:t>
      </w:r>
      <w:proofErr w:type="spellEnd"/>
      <w:r w:rsidR="006B43F6">
        <w:rPr>
          <w:rFonts w:ascii="Times New Roman" w:hAnsi="Times New Roman" w:cs="Times New Roman"/>
          <w:bCs/>
          <w:sz w:val="24"/>
          <w:szCs w:val="24"/>
          <w:lang w:bidi="he-IL"/>
        </w:rPr>
        <w:t xml:space="preserve"> practices.</w:t>
      </w:r>
      <w:r w:rsidR="006B43F6" w:rsidRPr="005B6040">
        <w:rPr>
          <w:rStyle w:val="FootnoteReference"/>
        </w:rPr>
        <w:footnoteReference w:id="31"/>
      </w:r>
      <w:r w:rsidR="006B43F6">
        <w:rPr>
          <w:rFonts w:ascii="Times New Roman" w:hAnsi="Times New Roman" w:cs="Times New Roman"/>
          <w:bCs/>
          <w:sz w:val="24"/>
          <w:szCs w:val="24"/>
          <w:lang w:bidi="he-IL"/>
        </w:rPr>
        <w:t xml:space="preserve">  This concept seems to keep the gar in mind in the end of the verse when it is stated, “f</w:t>
      </w:r>
      <w:r w:rsidR="006B43F6" w:rsidRPr="006B43F6">
        <w:rPr>
          <w:rFonts w:ascii="Times New Roman" w:hAnsi="Times New Roman" w:cs="Times New Roman"/>
          <w:bCs/>
          <w:sz w:val="24"/>
          <w:szCs w:val="24"/>
          <w:lang w:bidi="he-IL"/>
        </w:rPr>
        <w:t xml:space="preserve">or </w:t>
      </w:r>
      <w:r w:rsidR="006B43F6" w:rsidRPr="006B43F6">
        <w:rPr>
          <w:rFonts w:ascii="Times New Roman" w:hAnsi="Times New Roman" w:cs="Times New Roman"/>
          <w:bCs/>
          <w:sz w:val="24"/>
          <w:szCs w:val="24"/>
          <w:lang w:bidi="he-IL"/>
        </w:rPr>
        <w:lastRenderedPageBreak/>
        <w:t>fornicators and adulterer</w:t>
      </w:r>
      <w:r w:rsidR="006B43F6">
        <w:rPr>
          <w:rFonts w:ascii="Times New Roman" w:hAnsi="Times New Roman" w:cs="Times New Roman"/>
          <w:bCs/>
          <w:sz w:val="24"/>
          <w:szCs w:val="24"/>
          <w:lang w:bidi="he-IL"/>
        </w:rPr>
        <w:t xml:space="preserve">s God will judge.”  </w:t>
      </w:r>
      <w:r>
        <w:rPr>
          <w:rFonts w:ascii="Times New Roman" w:hAnsi="Times New Roman" w:cs="Times New Roman"/>
          <w:bCs/>
          <w:sz w:val="24"/>
          <w:szCs w:val="24"/>
          <w:lang w:bidi="he-IL"/>
        </w:rPr>
        <w:t xml:space="preserve">While the pressures of worldly struggles might cause some to turn to </w:t>
      </w:r>
      <w:proofErr w:type="spellStart"/>
      <w:r>
        <w:rPr>
          <w:rFonts w:ascii="Times New Roman" w:hAnsi="Times New Roman" w:cs="Times New Roman"/>
          <w:bCs/>
          <w:sz w:val="24"/>
          <w:szCs w:val="24"/>
          <w:lang w:bidi="he-IL"/>
        </w:rPr>
        <w:t>fornicative</w:t>
      </w:r>
      <w:proofErr w:type="spellEnd"/>
      <w:r>
        <w:rPr>
          <w:rFonts w:ascii="Times New Roman" w:hAnsi="Times New Roman" w:cs="Times New Roman"/>
          <w:bCs/>
          <w:sz w:val="24"/>
          <w:szCs w:val="24"/>
          <w:lang w:bidi="he-IL"/>
        </w:rPr>
        <w:t xml:space="preserve"> practices and even adultery, the admonition to believers is clear.  This is not a proper course of conduct for the believer.</w:t>
      </w:r>
    </w:p>
    <w:p w:rsidR="00192F39" w:rsidRDefault="00192F39" w:rsidP="00192F39">
      <w:pPr>
        <w:spacing w:after="0" w:line="480" w:lineRule="auto"/>
        <w:ind w:firstLine="720"/>
        <w:rPr>
          <w:rFonts w:ascii="Times New Roman" w:hAnsi="Times New Roman" w:cs="Times New Roman"/>
          <w:sz w:val="24"/>
          <w:szCs w:val="24"/>
        </w:rPr>
      </w:pPr>
      <w:r>
        <w:rPr>
          <w:rFonts w:ascii="Times New Roman" w:hAnsi="Times New Roman" w:cs="Times New Roman"/>
          <w:bCs/>
          <w:sz w:val="24"/>
          <w:szCs w:val="24"/>
          <w:lang w:bidi="he-IL"/>
        </w:rPr>
        <w:t xml:space="preserve">Another prohibition about immoral behavior is directed against covetous behavior (13:5).  </w:t>
      </w:r>
      <w:proofErr w:type="spellStart"/>
      <w:r>
        <w:rPr>
          <w:rFonts w:ascii="Times New Roman" w:hAnsi="Times New Roman" w:cs="Times New Roman"/>
          <w:bCs/>
          <w:sz w:val="24"/>
          <w:szCs w:val="24"/>
          <w:lang w:bidi="he-IL"/>
        </w:rPr>
        <w:t>Lenski</w:t>
      </w:r>
      <w:proofErr w:type="spellEnd"/>
      <w:r>
        <w:rPr>
          <w:rFonts w:ascii="Times New Roman" w:hAnsi="Times New Roman" w:cs="Times New Roman"/>
          <w:bCs/>
          <w:sz w:val="24"/>
          <w:szCs w:val="24"/>
          <w:lang w:bidi="he-IL"/>
        </w:rPr>
        <w:t xml:space="preserve"> notes, “The analogy of Scripture steadily joins the filthiness of fornication and adultery with the filthiness of avarice and covetousness.”</w:t>
      </w:r>
      <w:r w:rsidRPr="005B6040">
        <w:rPr>
          <w:rStyle w:val="FootnoteReference"/>
        </w:rPr>
        <w:footnoteReference w:id="32"/>
      </w:r>
      <w:r>
        <w:rPr>
          <w:rFonts w:ascii="Times New Roman" w:hAnsi="Times New Roman" w:cs="Times New Roman"/>
          <w:bCs/>
          <w:sz w:val="24"/>
          <w:szCs w:val="24"/>
          <w:lang w:bidi="he-IL"/>
        </w:rPr>
        <w:t xml:space="preserve">  The prohibition against this immoral behavior is described in the Greek as </w:t>
      </w:r>
      <w:r>
        <w:rPr>
          <w:rFonts w:ascii="Times New Roman" w:hAnsi="Times New Roman" w:cs="Times New Roman"/>
          <w:bCs/>
          <w:sz w:val="24"/>
          <w:szCs w:val="24"/>
          <w:lang w:val="el-GR" w:bidi="he-IL"/>
        </w:rPr>
        <w:t>ἀφιλάργυρος</w:t>
      </w:r>
      <w:r>
        <w:rPr>
          <w:rFonts w:ascii="Times New Roman" w:hAnsi="Times New Roman" w:cs="Times New Roman"/>
          <w:bCs/>
          <w:sz w:val="24"/>
          <w:szCs w:val="24"/>
          <w:lang w:bidi="he-IL"/>
        </w:rPr>
        <w:t>, meaning “not loving money.”</w:t>
      </w:r>
      <w:r w:rsidRPr="005B6040">
        <w:rPr>
          <w:rStyle w:val="FootnoteReference"/>
        </w:rPr>
        <w:footnoteReference w:id="33"/>
      </w:r>
      <w:r>
        <w:rPr>
          <w:rFonts w:ascii="Times New Roman" w:hAnsi="Times New Roman" w:cs="Times New Roman"/>
          <w:bCs/>
          <w:sz w:val="24"/>
          <w:szCs w:val="24"/>
          <w:lang w:bidi="he-IL"/>
        </w:rPr>
        <w:t xml:space="preserve">  The</w:t>
      </w:r>
      <w:r>
        <w:rPr>
          <w:rFonts w:ascii="Times New Roman" w:hAnsi="Times New Roman" w:cs="Times New Roman"/>
          <w:sz w:val="24"/>
          <w:szCs w:val="24"/>
        </w:rPr>
        <w:t xml:space="preserve"> immediate consideration is seen in the text when noting the </w:t>
      </w:r>
      <w:r>
        <w:rPr>
          <w:rFonts w:ascii="Times New Roman" w:hAnsi="Times New Roman" w:cs="Times New Roman"/>
          <w:bCs/>
          <w:sz w:val="24"/>
          <w:szCs w:val="24"/>
          <w:lang w:val="el-GR"/>
        </w:rPr>
        <w:t>γάρ</w:t>
      </w:r>
      <w:r>
        <w:rPr>
          <w:rFonts w:ascii="Times New Roman" w:hAnsi="Times New Roman" w:cs="Times New Roman"/>
          <w:sz w:val="24"/>
          <w:szCs w:val="24"/>
        </w:rPr>
        <w:t xml:space="preserve"> explanatory conjunction.  The Lord has promised to never forsake the believer.  The covetous person is therefore looking to money for protection in times of trial. This is like placing money as her/his god, rather than trusting God will always be there and never forsake (or abandon</w:t>
      </w:r>
      <w:r w:rsidRPr="005B6040">
        <w:rPr>
          <w:rStyle w:val="FootnoteReference"/>
        </w:rPr>
        <w:footnoteReference w:id="34"/>
      </w:r>
      <w:r>
        <w:rPr>
          <w:rFonts w:ascii="Times New Roman" w:hAnsi="Times New Roman" w:cs="Times New Roman"/>
          <w:sz w:val="24"/>
          <w:szCs w:val="24"/>
        </w:rPr>
        <w:t xml:space="preserve">) the believer. </w:t>
      </w:r>
      <w:r>
        <w:rPr>
          <w:rFonts w:ascii="Times New Roman" w:hAnsi="Times New Roman" w:cs="Times New Roman"/>
          <w:bCs/>
          <w:sz w:val="24"/>
          <w:szCs w:val="24"/>
          <w:lang w:bidi="he-IL"/>
        </w:rPr>
        <w:t>David Allen notes that such love of money would jeopardize the saints’ effectiveness. He states, “</w:t>
      </w:r>
      <w:r>
        <w:rPr>
          <w:rFonts w:ascii="Times New Roman" w:hAnsi="Times New Roman" w:cs="Times New Roman"/>
          <w:sz w:val="24"/>
          <w:szCs w:val="24"/>
        </w:rPr>
        <w:t>An inordinate concern for one’s possessions can supplant care for those in the Christian family and foreigners.”</w:t>
      </w:r>
      <w:r w:rsidRPr="005B6040">
        <w:rPr>
          <w:rStyle w:val="FootnoteReference"/>
        </w:rPr>
        <w:footnoteReference w:id="35"/>
      </w:r>
      <w:r>
        <w:rPr>
          <w:rFonts w:ascii="Times New Roman" w:hAnsi="Times New Roman" w:cs="Times New Roman"/>
          <w:sz w:val="24"/>
          <w:szCs w:val="24"/>
        </w:rPr>
        <w:t xml:space="preserve">  Any covetousness in the church community would be devastating for the help required during a time of trial for believers in need after having their possessions seized (Heb. 10:34).  The sharing of financial resources would need to be done on a liberal basis for the community to function in helping its needy members.    </w:t>
      </w:r>
    </w:p>
    <w:p w:rsidR="00192F39" w:rsidRDefault="00192F39" w:rsidP="00192F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proper conduct is stated as “being content with what you have” (Heb. 13:5 NAS). In the midst of trial when goods are seized</w:t>
      </w:r>
      <w:r w:rsidR="006B43F6">
        <w:rPr>
          <w:rFonts w:ascii="Times New Roman" w:hAnsi="Times New Roman" w:cs="Times New Roman"/>
          <w:sz w:val="24"/>
          <w:szCs w:val="24"/>
        </w:rPr>
        <w:t>,</w:t>
      </w:r>
      <w:r>
        <w:rPr>
          <w:rFonts w:ascii="Times New Roman" w:hAnsi="Times New Roman" w:cs="Times New Roman"/>
          <w:sz w:val="24"/>
          <w:szCs w:val="24"/>
        </w:rPr>
        <w:t xml:space="preserve"> the fear of monetary loss would be great.  The desire to horde for the future would certainly be a temptation.  Most all want a better future, and money </w:t>
      </w:r>
      <w:r>
        <w:rPr>
          <w:rFonts w:ascii="Times New Roman" w:hAnsi="Times New Roman" w:cs="Times New Roman"/>
          <w:sz w:val="24"/>
          <w:szCs w:val="24"/>
        </w:rPr>
        <w:lastRenderedPageBreak/>
        <w:t xml:space="preserve">promises to provide that.  When the Hebrews writer says, to be content with what you have, he is not saying to not want a brighter future; but just do not look for it here.  </w:t>
      </w:r>
    </w:p>
    <w:p w:rsidR="00192F39" w:rsidRDefault="00192F39" w:rsidP="00192F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author is pointing back to an ethical principle and example of Jesus, who warned against a covetous nature as he announced the principles of the kingdom of heaven in the Sermon on the Mount (Mat. 6:19-34).  Jesus’ life was not one of seeking worldly wealth or properties; rather he told his hearers, “The foxes have holes, and the birds of the air have nests; but the Son of Man has nowhere to lay His head" (Mat. 8:20 NAS); and, "Beware, and be on your guard against every form of greed; for not even when one has an abundance does his life consist of his possessions." (Luke 12:15 NAS)  This was not a negating of the ownership of anything, or a purse of any sort, for Judas kept such a purse for the Twelve (John 12:4-6).  This is rather the ethical use of such monies for personal use in caring for self and family (1 Tim. 5:8), as well as aid to those in need (Eph. 4:28). The example of Jesus looked to a return to the palatial regions from which Jesus had come, the glory set before him (Heb. 12:2), a prize to be sought after far beyond anything this earth has to offer.  The Christian ethic sets Jesus</w:t>
      </w:r>
      <w:r w:rsidR="00315495">
        <w:rPr>
          <w:rFonts w:ascii="Times New Roman" w:hAnsi="Times New Roman" w:cs="Times New Roman"/>
          <w:sz w:val="24"/>
          <w:szCs w:val="24"/>
        </w:rPr>
        <w:t>’</w:t>
      </w:r>
      <w:r>
        <w:rPr>
          <w:rFonts w:ascii="Times New Roman" w:hAnsi="Times New Roman" w:cs="Times New Roman"/>
          <w:sz w:val="24"/>
          <w:szCs w:val="24"/>
        </w:rPr>
        <w:t xml:space="preserve"> place of glory as the greatest wealth a man could ever have, and lives with that view as he/she contemplates personal wealth and the purposes of God.</w:t>
      </w:r>
    </w:p>
    <w:p w:rsidR="00B814A3" w:rsidRPr="00B814A3" w:rsidRDefault="00B814A3" w:rsidP="00D91D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Verse 6 then concludes with the thought of our maintaining our confidence in Christ as our helper (</w:t>
      </w:r>
      <w:r w:rsidRPr="00B814A3">
        <w:rPr>
          <w:rFonts w:ascii="Times New Roman" w:hAnsi="Times New Roman" w:cs="Times New Roman"/>
          <w:sz w:val="24"/>
          <w:szCs w:val="24"/>
          <w:lang w:val="el-GR"/>
        </w:rPr>
        <w:t>βοηθός</w:t>
      </w:r>
      <w:r>
        <w:rPr>
          <w:rFonts w:ascii="Times New Roman" w:hAnsi="Times New Roman" w:cs="Times New Roman"/>
          <w:sz w:val="24"/>
          <w:szCs w:val="24"/>
        </w:rPr>
        <w:t xml:space="preserve">).  </w:t>
      </w:r>
      <w:proofErr w:type="spellStart"/>
      <w:r>
        <w:rPr>
          <w:rFonts w:ascii="Times New Roman" w:hAnsi="Times New Roman" w:cs="Times New Roman"/>
          <w:sz w:val="24"/>
          <w:szCs w:val="24"/>
        </w:rPr>
        <w:t>Louw</w:t>
      </w:r>
      <w:proofErr w:type="spellEnd"/>
      <w:r>
        <w:rPr>
          <w:rFonts w:ascii="Times New Roman" w:hAnsi="Times New Roman" w:cs="Times New Roman"/>
          <w:sz w:val="24"/>
          <w:szCs w:val="24"/>
        </w:rPr>
        <w:t>-Nida point out that this word is the idea of a patron who supports a person or endeavor.</w:t>
      </w:r>
      <w:r w:rsidRPr="005B6040">
        <w:rPr>
          <w:rStyle w:val="FootnoteReference"/>
        </w:rPr>
        <w:footnoteReference w:id="36"/>
      </w:r>
      <w:r>
        <w:rPr>
          <w:rFonts w:ascii="Times New Roman" w:hAnsi="Times New Roman" w:cs="Times New Roman"/>
          <w:sz w:val="24"/>
          <w:szCs w:val="24"/>
        </w:rPr>
        <w:t xml:space="preserve">  Patrons were always sought out on both an individual and collective basis by those who needed the help of another for themselves or their cause.  The patron of the church collectively and the saint individually is Jesus the Christ.  No matter what men removed from the saint, the saint could always say, </w:t>
      </w:r>
      <w:r w:rsidR="00D91D8F">
        <w:rPr>
          <w:rFonts w:ascii="Times New Roman" w:hAnsi="Times New Roman" w:cs="Times New Roman"/>
          <w:sz w:val="24"/>
          <w:szCs w:val="24"/>
        </w:rPr>
        <w:t>“I</w:t>
      </w:r>
      <w:r>
        <w:rPr>
          <w:rFonts w:ascii="Times New Roman" w:hAnsi="Times New Roman" w:cs="Times New Roman"/>
          <w:sz w:val="24"/>
          <w:szCs w:val="24"/>
        </w:rPr>
        <w:t xml:space="preserve">t matters not, the Lord is my patron, I fear nothing you may </w:t>
      </w:r>
      <w:r>
        <w:rPr>
          <w:rFonts w:ascii="Times New Roman" w:hAnsi="Times New Roman" w:cs="Times New Roman"/>
          <w:sz w:val="24"/>
          <w:szCs w:val="24"/>
        </w:rPr>
        <w:lastRenderedPageBreak/>
        <w:t>do to me in the removal of my goods.  Therefore, I have no need to hold on covetously to what I have.</w:t>
      </w:r>
      <w:r w:rsidR="00D91D8F">
        <w:rPr>
          <w:rFonts w:ascii="Times New Roman" w:hAnsi="Times New Roman" w:cs="Times New Roman"/>
          <w:sz w:val="24"/>
          <w:szCs w:val="24"/>
        </w:rPr>
        <w:t>”</w:t>
      </w:r>
    </w:p>
    <w:p w:rsidR="00192F39" w:rsidRDefault="00192F39" w:rsidP="00192F39">
      <w:pPr>
        <w:spacing w:after="0" w:line="240" w:lineRule="auto"/>
        <w:rPr>
          <w:rFonts w:ascii="Times New Roman" w:hAnsi="Times New Roman" w:cs="Times New Roman"/>
          <w:sz w:val="24"/>
          <w:szCs w:val="24"/>
        </w:rPr>
      </w:pPr>
    </w:p>
    <w:p w:rsidR="00192F39" w:rsidRDefault="00192F39" w:rsidP="00192F3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The Ethic of Obedience to the Leaders of the Faith Community</w:t>
      </w:r>
    </w:p>
    <w:p w:rsidR="00192F39" w:rsidRDefault="00192F39" w:rsidP="00192F39">
      <w:pPr>
        <w:spacing w:after="0" w:line="240" w:lineRule="auto"/>
        <w:rPr>
          <w:rFonts w:ascii="Times New Roman" w:hAnsi="Times New Roman" w:cs="Times New Roman"/>
          <w:bCs/>
          <w:sz w:val="24"/>
          <w:szCs w:val="24"/>
        </w:rPr>
      </w:pPr>
    </w:p>
    <w:p w:rsidR="00AD1139" w:rsidRDefault="00192F39" w:rsidP="00DC0638">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B814A3">
        <w:rPr>
          <w:rFonts w:ascii="Times New Roman" w:hAnsi="Times New Roman" w:cs="Times New Roman"/>
          <w:bCs/>
          <w:sz w:val="24"/>
          <w:szCs w:val="24"/>
        </w:rPr>
        <w:t>In 13:7-</w:t>
      </w:r>
      <w:r w:rsidR="007A6D58">
        <w:rPr>
          <w:rFonts w:ascii="Times New Roman" w:hAnsi="Times New Roman" w:cs="Times New Roman"/>
          <w:bCs/>
          <w:sz w:val="24"/>
          <w:szCs w:val="24"/>
        </w:rPr>
        <w:t xml:space="preserve">8, and verse 17, the ethic of obedience to the leaders of their faith community is under consideration.  </w:t>
      </w:r>
      <w:r>
        <w:rPr>
          <w:rFonts w:ascii="Times New Roman" w:hAnsi="Times New Roman" w:cs="Times New Roman"/>
          <w:bCs/>
          <w:sz w:val="24"/>
          <w:szCs w:val="24"/>
        </w:rPr>
        <w:t>Obedience to another is often a problem, even when it comes to obeying Jesus. But when it comes to submitting oneself to another human being with faults and sins, the problem can be very difficult. And, yet, the community of believers which is the source of great strength, as noted earlier, must have guidance. At Jerusalem in the early days of the church, that guidance was provided by the Apostles (Acts 2:42).  Later, one sees James the brother of the Lord then ascending to a very high place of prominence (Acts 15:13ff).  In the Hebrews letter the admonition is given</w:t>
      </w:r>
      <w:r w:rsidR="007A6D58">
        <w:rPr>
          <w:rFonts w:ascii="Times New Roman" w:hAnsi="Times New Roman" w:cs="Times New Roman"/>
          <w:bCs/>
          <w:sz w:val="24"/>
          <w:szCs w:val="24"/>
        </w:rPr>
        <w:t xml:space="preserve"> in 13:7, “</w:t>
      </w:r>
      <w:r w:rsidR="007A6D58" w:rsidRPr="007A6D58">
        <w:rPr>
          <w:rFonts w:ascii="Times New Roman" w:hAnsi="Times New Roman" w:cs="Times New Roman"/>
          <w:bCs/>
          <w:sz w:val="24"/>
          <w:szCs w:val="24"/>
        </w:rPr>
        <w:t xml:space="preserve">Remember them which have the rule over you, who have spoken unto you the word of God: whose faith follow, considering the end of </w:t>
      </w:r>
      <w:r w:rsidR="007A6D58" w:rsidRPr="007A6D58">
        <w:rPr>
          <w:rFonts w:ascii="Times New Roman" w:hAnsi="Times New Roman" w:cs="Times New Roman"/>
          <w:bCs/>
          <w:i/>
          <w:iCs/>
          <w:sz w:val="24"/>
          <w:szCs w:val="24"/>
        </w:rPr>
        <w:t xml:space="preserve">their </w:t>
      </w:r>
      <w:r w:rsidR="007A6D58" w:rsidRPr="007A6D58">
        <w:rPr>
          <w:rFonts w:ascii="Times New Roman" w:hAnsi="Times New Roman" w:cs="Times New Roman"/>
          <w:bCs/>
          <w:sz w:val="24"/>
          <w:szCs w:val="24"/>
        </w:rPr>
        <w:t>conversation</w:t>
      </w:r>
      <w:r w:rsidR="007A6D58">
        <w:rPr>
          <w:rFonts w:ascii="Times New Roman" w:hAnsi="Times New Roman" w:cs="Times New Roman"/>
          <w:bCs/>
          <w:sz w:val="24"/>
          <w:szCs w:val="24"/>
        </w:rPr>
        <w:t>” (</w:t>
      </w:r>
      <w:proofErr w:type="spellStart"/>
      <w:r w:rsidR="007A6D58">
        <w:rPr>
          <w:rFonts w:ascii="Times New Roman" w:hAnsi="Times New Roman" w:cs="Times New Roman"/>
          <w:bCs/>
          <w:sz w:val="24"/>
          <w:szCs w:val="24"/>
        </w:rPr>
        <w:t>Heb</w:t>
      </w:r>
      <w:proofErr w:type="spellEnd"/>
      <w:r w:rsidR="007A6D58">
        <w:rPr>
          <w:rFonts w:ascii="Times New Roman" w:hAnsi="Times New Roman" w:cs="Times New Roman"/>
          <w:bCs/>
          <w:sz w:val="24"/>
          <w:szCs w:val="24"/>
        </w:rPr>
        <w:t xml:space="preserve"> 13:7</w:t>
      </w:r>
      <w:r w:rsidR="007A6D58" w:rsidRPr="007A6D58">
        <w:rPr>
          <w:rFonts w:ascii="Times New Roman" w:hAnsi="Times New Roman" w:cs="Times New Roman"/>
          <w:bCs/>
          <w:sz w:val="24"/>
          <w:szCs w:val="24"/>
        </w:rPr>
        <w:t>)</w:t>
      </w:r>
      <w:r w:rsidR="007A6D58">
        <w:rPr>
          <w:rFonts w:ascii="Times New Roman" w:hAnsi="Times New Roman" w:cs="Times New Roman"/>
          <w:bCs/>
          <w:sz w:val="24"/>
          <w:szCs w:val="24"/>
        </w:rPr>
        <w:t>.  Two verb forms are interesting here.  The idea of those who have the rule over you is from “</w:t>
      </w:r>
      <w:r w:rsidR="007A6D58" w:rsidRPr="007A6D58">
        <w:rPr>
          <w:rFonts w:ascii="Times New Roman" w:hAnsi="Times New Roman" w:cs="Times New Roman"/>
          <w:bCs/>
          <w:sz w:val="24"/>
          <w:szCs w:val="24"/>
          <w:lang w:val="el-GR"/>
        </w:rPr>
        <w:t>ἡγουμένων</w:t>
      </w:r>
      <w:r w:rsidR="007A6D58">
        <w:rPr>
          <w:rFonts w:ascii="Times New Roman" w:hAnsi="Times New Roman" w:cs="Times New Roman"/>
          <w:bCs/>
          <w:sz w:val="24"/>
          <w:szCs w:val="24"/>
        </w:rPr>
        <w:t xml:space="preserve">” which is a present active participle, showing a present leadership over them, but these same leaders are the same ones who spoke to them the word of God.  </w:t>
      </w:r>
      <w:r w:rsidR="00315495">
        <w:rPr>
          <w:rFonts w:ascii="Times New Roman" w:hAnsi="Times New Roman" w:cs="Times New Roman"/>
          <w:bCs/>
          <w:sz w:val="24"/>
          <w:szCs w:val="24"/>
        </w:rPr>
        <w:t xml:space="preserve">The second verb to be considered is </w:t>
      </w:r>
      <w:r w:rsidR="00DC0638" w:rsidRPr="00DC0638">
        <w:rPr>
          <w:rFonts w:ascii="Times New Roman" w:hAnsi="Times New Roman" w:cs="Times New Roman"/>
          <w:bCs/>
          <w:sz w:val="24"/>
          <w:szCs w:val="24"/>
          <w:lang w:val="el-GR"/>
        </w:rPr>
        <w:t>ἐλάλησαν</w:t>
      </w:r>
      <w:r w:rsidR="00DC0638">
        <w:rPr>
          <w:rFonts w:ascii="Times New Roman" w:hAnsi="Times New Roman" w:cs="Times New Roman"/>
          <w:bCs/>
          <w:sz w:val="24"/>
          <w:szCs w:val="24"/>
        </w:rPr>
        <w:t xml:space="preserve"> (spoke) is an aorist tense, thus saying that the present leadership had previously spoken to them in the past the word of God.  Thus, the present leadership was there when they first heard the word of God. These were the ones described in 2:3 as those that heard the ones who first heard the Lord. Thus, we have a plurality of leaders among this audience who first introduced them to Christ, and were now continuing to lead them. We shall talk about the identity of this group later in 13:17.  We do not have enough information here to speak definitively</w:t>
      </w:r>
      <w:r w:rsidR="00971757">
        <w:rPr>
          <w:rFonts w:ascii="Times New Roman" w:hAnsi="Times New Roman" w:cs="Times New Roman"/>
          <w:bCs/>
          <w:sz w:val="24"/>
          <w:szCs w:val="24"/>
        </w:rPr>
        <w:t xml:space="preserve"> as to their official capacity.  But their leadership is certainly defined as first being those who taught the word, whether evangelistically or from the early days of this group’s </w:t>
      </w:r>
      <w:r w:rsidR="00971757">
        <w:rPr>
          <w:rFonts w:ascii="Times New Roman" w:hAnsi="Times New Roman" w:cs="Times New Roman"/>
          <w:bCs/>
          <w:sz w:val="24"/>
          <w:szCs w:val="24"/>
        </w:rPr>
        <w:lastRenderedPageBreak/>
        <w:t>existence.  Their leadership is also defined as leaving an example of faith for others to follow.  Since their faith example parallels that of the lives of the OT worthies in chapter 11, they should consider where their conduct takes them and imitate their faith.  Some have suggested that these are those who have already suffered martyrdom, but the text is clear that they are still leading them.  Further, this group had not yet shed their blood (12:4).</w:t>
      </w:r>
      <w:r w:rsidR="00DC0638">
        <w:rPr>
          <w:rFonts w:ascii="Times New Roman" w:hAnsi="Times New Roman" w:cs="Times New Roman"/>
          <w:bCs/>
          <w:sz w:val="24"/>
          <w:szCs w:val="24"/>
        </w:rPr>
        <w:t xml:space="preserve"> </w:t>
      </w:r>
      <w:r w:rsidR="007A6D58">
        <w:rPr>
          <w:rFonts w:ascii="Times New Roman" w:hAnsi="Times New Roman" w:cs="Times New Roman"/>
          <w:bCs/>
          <w:sz w:val="24"/>
          <w:szCs w:val="24"/>
        </w:rPr>
        <w:t xml:space="preserve"> </w:t>
      </w:r>
      <w:r w:rsidR="00971757">
        <w:rPr>
          <w:rFonts w:ascii="Times New Roman" w:hAnsi="Times New Roman" w:cs="Times New Roman"/>
          <w:bCs/>
          <w:sz w:val="24"/>
          <w:szCs w:val="24"/>
        </w:rPr>
        <w:t>A faithful life has a confident end like the lives of faith of those in chapter 11.  The followers should consider (</w:t>
      </w:r>
      <w:r w:rsidR="00971757" w:rsidRPr="00AD1139">
        <w:rPr>
          <w:rFonts w:ascii="SBL Greek" w:hAnsi="SBL Greek" w:cs="SBL Greek"/>
          <w:lang w:val="el-GR" w:bidi="he-IL"/>
        </w:rPr>
        <w:t>ἀναθεωρέω</w:t>
      </w:r>
      <w:r w:rsidR="00971757">
        <w:rPr>
          <w:rFonts w:ascii="Times New Roman" w:hAnsi="Times New Roman" w:cs="Times New Roman"/>
          <w:bCs/>
          <w:sz w:val="24"/>
          <w:szCs w:val="24"/>
        </w:rPr>
        <w:t xml:space="preserve"> look at or examine carefully</w:t>
      </w:r>
      <w:r w:rsidR="00AD1139" w:rsidRPr="005B6040">
        <w:rPr>
          <w:rStyle w:val="FootnoteReference"/>
        </w:rPr>
        <w:footnoteReference w:id="37"/>
      </w:r>
      <w:r w:rsidR="00971757">
        <w:rPr>
          <w:rFonts w:ascii="Times New Roman" w:hAnsi="Times New Roman" w:cs="Times New Roman"/>
          <w:bCs/>
          <w:sz w:val="24"/>
          <w:szCs w:val="24"/>
        </w:rPr>
        <w:t>) these men’s lives for they have the right end in view.</w:t>
      </w:r>
      <w:r w:rsidR="007A6D58">
        <w:rPr>
          <w:rFonts w:ascii="Times New Roman" w:hAnsi="Times New Roman" w:cs="Times New Roman"/>
          <w:bCs/>
          <w:sz w:val="24"/>
          <w:szCs w:val="24"/>
        </w:rPr>
        <w:t xml:space="preserve"> </w:t>
      </w:r>
      <w:r w:rsidR="00AD1139">
        <w:rPr>
          <w:rFonts w:ascii="Times New Roman" w:hAnsi="Times New Roman" w:cs="Times New Roman"/>
          <w:bCs/>
          <w:sz w:val="24"/>
          <w:szCs w:val="24"/>
        </w:rPr>
        <w:t xml:space="preserve"> </w:t>
      </w:r>
    </w:p>
    <w:p w:rsidR="007A6D58" w:rsidRDefault="00AD1139" w:rsidP="003F0CFF">
      <w:pPr>
        <w:spacing w:after="0" w:line="480" w:lineRule="auto"/>
        <w:ind w:firstLine="720"/>
        <w:rPr>
          <w:rFonts w:ascii="Times New Roman" w:hAnsi="Times New Roman" w:cs="Times New Roman"/>
          <w:sz w:val="24"/>
          <w:szCs w:val="24"/>
          <w:lang w:bidi="he-IL"/>
        </w:rPr>
      </w:pPr>
      <w:r>
        <w:rPr>
          <w:rFonts w:ascii="Times New Roman" w:hAnsi="Times New Roman" w:cs="Times New Roman"/>
          <w:bCs/>
          <w:sz w:val="24"/>
          <w:szCs w:val="24"/>
        </w:rPr>
        <w:t>In connection with this section vs 8 states, “Jesus Christ</w:t>
      </w:r>
      <w:r w:rsidRPr="00AD1139">
        <w:rPr>
          <w:rFonts w:ascii="Times New Roman" w:hAnsi="Times New Roman" w:cs="Times New Roman"/>
          <w:bCs/>
          <w:i/>
          <w:iCs/>
          <w:sz w:val="24"/>
          <w:szCs w:val="24"/>
        </w:rPr>
        <w:t xml:space="preserve"> </w:t>
      </w:r>
      <w:r w:rsidRPr="00AD1139">
        <w:rPr>
          <w:rFonts w:ascii="Times New Roman" w:hAnsi="Times New Roman" w:cs="Times New Roman"/>
          <w:bCs/>
          <w:sz w:val="24"/>
          <w:szCs w:val="24"/>
        </w:rPr>
        <w:t>the same yesterday</w:t>
      </w:r>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to day</w:t>
      </w:r>
      <w:proofErr w:type="spellEnd"/>
      <w:r>
        <w:rPr>
          <w:rFonts w:ascii="Times New Roman" w:hAnsi="Times New Roman" w:cs="Times New Roman"/>
          <w:bCs/>
          <w:sz w:val="24"/>
          <w:szCs w:val="24"/>
        </w:rPr>
        <w:t>,</w:t>
      </w:r>
      <w:r w:rsidRPr="00AD1139">
        <w:rPr>
          <w:rFonts w:ascii="Times New Roman" w:hAnsi="Times New Roman" w:cs="Times New Roman"/>
          <w:bCs/>
          <w:i/>
          <w:iCs/>
          <w:sz w:val="24"/>
          <w:szCs w:val="24"/>
        </w:rPr>
        <w:t xml:space="preserve"> </w:t>
      </w:r>
      <w:r>
        <w:rPr>
          <w:rFonts w:ascii="Times New Roman" w:hAnsi="Times New Roman" w:cs="Times New Roman"/>
          <w:bCs/>
          <w:sz w:val="24"/>
          <w:szCs w:val="24"/>
        </w:rPr>
        <w:t xml:space="preserve">and </w:t>
      </w:r>
      <w:proofErr w:type="spellStart"/>
      <w:r>
        <w:rPr>
          <w:rFonts w:ascii="Times New Roman" w:hAnsi="Times New Roman" w:cs="Times New Roman"/>
          <w:bCs/>
          <w:sz w:val="24"/>
          <w:szCs w:val="24"/>
        </w:rPr>
        <w:t>for ever</w:t>
      </w:r>
      <w:proofErr w:type="spellEnd"/>
      <w:r>
        <w:rPr>
          <w:rFonts w:ascii="Times New Roman" w:hAnsi="Times New Roman" w:cs="Times New Roman"/>
          <w:bCs/>
          <w:sz w:val="24"/>
          <w:szCs w:val="24"/>
        </w:rPr>
        <w:t>.”  How does this statement fit in with the call to ethical following of leadership?  Allen notes, “</w:t>
      </w:r>
      <w:r w:rsidRPr="00AD1139">
        <w:rPr>
          <w:rFonts w:ascii="Times New Roman" w:hAnsi="Times New Roman" w:cs="Times New Roman"/>
          <w:sz w:val="24"/>
          <w:szCs w:val="24"/>
          <w:lang w:bidi="he-IL"/>
        </w:rPr>
        <w:t>It can be viewed as providing the grounds for the exhortation to follow in v. 9, or the grounds or reason for the preceding statement in v. 7.</w:t>
      </w:r>
      <w:r w:rsidR="003F0CFF">
        <w:rPr>
          <w:rFonts w:ascii="Times New Roman" w:hAnsi="Times New Roman" w:cs="Times New Roman"/>
          <w:sz w:val="24"/>
          <w:szCs w:val="24"/>
          <w:lang w:bidi="he-IL"/>
        </w:rPr>
        <w:t>”</w:t>
      </w:r>
      <w:r w:rsidR="003F0CFF" w:rsidRPr="005B6040">
        <w:rPr>
          <w:rStyle w:val="FootnoteReference"/>
        </w:rPr>
        <w:footnoteReference w:id="38"/>
      </w:r>
      <w:r w:rsidR="003F0CFF">
        <w:rPr>
          <w:rFonts w:ascii="Times New Roman" w:hAnsi="Times New Roman" w:cs="Times New Roman"/>
          <w:sz w:val="24"/>
          <w:szCs w:val="24"/>
          <w:lang w:bidi="he-IL"/>
        </w:rPr>
        <w:t xml:space="preserve">  Connecting to vs 7, it assures the reader that the never-changing nature of Christ will hold true for them as it had for the heroes of chapter 11, and the faith of their present leaders.  Looking forward into verse 9, the faithfulness of Christ through time to his word and purposes as seen in the lives of the worthies of old and their present leaders should be the basis upon which they accept the exhortation to follow.  Follow him in all he exhorts as he has been faithful to all his followers in the past and present, and will be in the future.  </w:t>
      </w:r>
    </w:p>
    <w:p w:rsidR="00192F39" w:rsidRDefault="003F0CFF" w:rsidP="00B9269E">
      <w:pPr>
        <w:spacing w:after="0" w:line="480" w:lineRule="auto"/>
        <w:ind w:firstLine="720"/>
        <w:rPr>
          <w:rFonts w:ascii="Times New Roman" w:hAnsi="Times New Roman" w:cs="Times New Roman"/>
          <w:bCs/>
          <w:sz w:val="24"/>
          <w:szCs w:val="24"/>
        </w:rPr>
      </w:pPr>
      <w:r>
        <w:rPr>
          <w:rFonts w:ascii="Times New Roman" w:hAnsi="Times New Roman" w:cs="Times New Roman"/>
          <w:sz w:val="24"/>
          <w:szCs w:val="24"/>
          <w:lang w:bidi="he-IL"/>
        </w:rPr>
        <w:t xml:space="preserve">Before we move into this next section, we are going to note the leadership further, as it is exhibited in vs 17, </w:t>
      </w:r>
      <w:r w:rsidR="00192F39">
        <w:rPr>
          <w:rFonts w:ascii="Times New Roman" w:hAnsi="Times New Roman" w:cs="Times New Roman"/>
          <w:bCs/>
          <w:sz w:val="24"/>
          <w:szCs w:val="24"/>
        </w:rPr>
        <w:t xml:space="preserve">“Obey your leaders, and submit to them; for they keep watch over your souls, as those who will give an account. Let them do this with joy and not with grief, for this would be unprofitable for you” (Heb. 13:17 NAS). </w:t>
      </w:r>
      <w:r>
        <w:rPr>
          <w:rFonts w:ascii="Times New Roman" w:hAnsi="Times New Roman" w:cs="Times New Roman"/>
          <w:bCs/>
          <w:sz w:val="24"/>
          <w:szCs w:val="24"/>
        </w:rPr>
        <w:t>The word for leaders here (</w:t>
      </w:r>
      <w:proofErr w:type="gramStart"/>
      <w:r w:rsidR="00B9269E" w:rsidRPr="00B9269E">
        <w:rPr>
          <w:rFonts w:ascii="Times New Roman" w:hAnsi="Times New Roman" w:cs="Times New Roman"/>
          <w:sz w:val="24"/>
          <w:szCs w:val="24"/>
          <w:lang w:val="el-GR"/>
        </w:rPr>
        <w:t>ἡγέομαι</w:t>
      </w:r>
      <w:r w:rsidR="00B9269E">
        <w:rPr>
          <w:rFonts w:ascii="Times New Roman" w:hAnsi="Times New Roman" w:cs="Times New Roman"/>
          <w:sz w:val="24"/>
          <w:szCs w:val="24"/>
        </w:rPr>
        <w:t>)</w:t>
      </w:r>
      <w:r w:rsidR="00B9269E" w:rsidRPr="00B9269E">
        <w:rPr>
          <w:rFonts w:ascii="Times New Roman" w:hAnsi="Times New Roman" w:cs="Times New Roman"/>
          <w:sz w:val="24"/>
          <w:szCs w:val="24"/>
        </w:rPr>
        <w:t xml:space="preserve"> </w:t>
      </w:r>
      <w:r>
        <w:rPr>
          <w:rFonts w:ascii="Times New Roman" w:hAnsi="Times New Roman" w:cs="Times New Roman"/>
          <w:bCs/>
          <w:sz w:val="24"/>
          <w:szCs w:val="24"/>
        </w:rPr>
        <w:t xml:space="preserve"> is</w:t>
      </w:r>
      <w:proofErr w:type="gramEnd"/>
      <w:r>
        <w:rPr>
          <w:rFonts w:ascii="Times New Roman" w:hAnsi="Times New Roman" w:cs="Times New Roman"/>
          <w:bCs/>
          <w:sz w:val="24"/>
          <w:szCs w:val="24"/>
        </w:rPr>
        <w:t xml:space="preserve"> the same as that </w:t>
      </w:r>
      <w:r>
        <w:rPr>
          <w:rFonts w:ascii="Times New Roman" w:hAnsi="Times New Roman" w:cs="Times New Roman"/>
          <w:bCs/>
          <w:sz w:val="24"/>
          <w:szCs w:val="24"/>
        </w:rPr>
        <w:lastRenderedPageBreak/>
        <w:t>for leaders in 13:7</w:t>
      </w:r>
      <w:r w:rsidR="00B9269E">
        <w:rPr>
          <w:rFonts w:ascii="Times New Roman" w:hAnsi="Times New Roman" w:cs="Times New Roman"/>
          <w:bCs/>
          <w:sz w:val="24"/>
          <w:szCs w:val="24"/>
        </w:rPr>
        <w:t>, and is likewise a present participle (the ones leading)</w:t>
      </w:r>
      <w:r>
        <w:rPr>
          <w:rFonts w:ascii="Times New Roman" w:hAnsi="Times New Roman" w:cs="Times New Roman"/>
          <w:bCs/>
          <w:sz w:val="24"/>
          <w:szCs w:val="24"/>
        </w:rPr>
        <w:t>.  Thus, we are apparently looking at the same group.</w:t>
      </w:r>
      <w:r w:rsidR="00192F39">
        <w:rPr>
          <w:rFonts w:ascii="Times New Roman" w:hAnsi="Times New Roman" w:cs="Times New Roman"/>
          <w:bCs/>
          <w:sz w:val="24"/>
          <w:szCs w:val="24"/>
        </w:rPr>
        <w:t xml:space="preserve"> </w:t>
      </w:r>
    </w:p>
    <w:p w:rsidR="00192F39" w:rsidRDefault="00192F39" w:rsidP="00192F39">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Ethical Christian conduct requires that there is both a willingness, and subsequent action, to follow leadership.  Jesus, himself, submitted to his Father, even to the point of obedience to death, leaving us an example to follow.  Such ethical conduct is absolutely essential in times of trial in the church community.  The leadership in this passage is commissioned with keeping watch over the souls in the faith community. Let us consider the words in this passage which are ethical requirements of the readers’ conduct.</w:t>
      </w:r>
    </w:p>
    <w:p w:rsidR="00192F39" w:rsidRDefault="00192F39" w:rsidP="00192F39">
      <w:pPr>
        <w:spacing w:after="0" w:line="480" w:lineRule="auto"/>
        <w:rPr>
          <w:rFonts w:ascii="Times New Roman" w:hAnsi="Times New Roman" w:cs="Times New Roman"/>
          <w:sz w:val="24"/>
          <w:szCs w:val="24"/>
        </w:rPr>
      </w:pPr>
      <w:r>
        <w:rPr>
          <w:rFonts w:ascii="Times New Roman" w:hAnsi="Times New Roman" w:cs="Times New Roman"/>
          <w:bCs/>
          <w:sz w:val="24"/>
          <w:szCs w:val="24"/>
        </w:rPr>
        <w:tab/>
        <w:t xml:space="preserve">There are two words which speak of commands enjoined upon Christians.  The first is the word is </w:t>
      </w:r>
      <w:r>
        <w:rPr>
          <w:rFonts w:ascii="Times New Roman" w:hAnsi="Times New Roman" w:cs="Times New Roman"/>
          <w:bCs/>
          <w:sz w:val="24"/>
          <w:szCs w:val="24"/>
          <w:lang w:val="el-GR"/>
        </w:rPr>
        <w:t>πείθω</w:t>
      </w:r>
      <w:r>
        <w:rPr>
          <w:rFonts w:ascii="Times New Roman" w:hAnsi="Times New Roman" w:cs="Times New Roman"/>
          <w:bCs/>
          <w:sz w:val="24"/>
          <w:szCs w:val="24"/>
        </w:rPr>
        <w:t>, which means to “persuade, or convince.”</w:t>
      </w:r>
      <w:r w:rsidRPr="005B6040">
        <w:rPr>
          <w:rStyle w:val="FootnoteReference"/>
        </w:rPr>
        <w:footnoteReference w:id="39"/>
      </w:r>
      <w:r>
        <w:rPr>
          <w:rFonts w:ascii="Times New Roman" w:hAnsi="Times New Roman" w:cs="Times New Roman"/>
          <w:bCs/>
          <w:sz w:val="24"/>
          <w:szCs w:val="24"/>
        </w:rPr>
        <w:t xml:space="preserve">  The second word is </w:t>
      </w:r>
      <w:r>
        <w:rPr>
          <w:rFonts w:ascii="Times New Roman" w:hAnsi="Times New Roman" w:cs="Times New Roman"/>
          <w:bCs/>
          <w:sz w:val="24"/>
          <w:szCs w:val="24"/>
          <w:lang w:val="el-GR"/>
        </w:rPr>
        <w:t>ὑπείκω</w:t>
      </w:r>
      <w:r>
        <w:rPr>
          <w:rFonts w:ascii="Times New Roman" w:hAnsi="Times New Roman" w:cs="Times New Roman"/>
          <w:bCs/>
          <w:sz w:val="24"/>
          <w:szCs w:val="24"/>
        </w:rPr>
        <w:t>, meaning to “yield, give way…give way to authority.”</w:t>
      </w:r>
      <w:r w:rsidRPr="005B6040">
        <w:rPr>
          <w:rStyle w:val="FootnoteReference"/>
        </w:rPr>
        <w:footnoteReference w:id="40"/>
      </w:r>
      <w:r>
        <w:rPr>
          <w:rFonts w:ascii="Times New Roman" w:hAnsi="Times New Roman" w:cs="Times New Roman"/>
          <w:bCs/>
          <w:sz w:val="24"/>
          <w:szCs w:val="24"/>
        </w:rPr>
        <w:t xml:space="preserve">  David Allen notes with regard to this latter word, “</w:t>
      </w:r>
      <w:r>
        <w:rPr>
          <w:rFonts w:ascii="Times New Roman" w:hAnsi="Times New Roman" w:cs="Times New Roman"/>
          <w:sz w:val="24"/>
          <w:szCs w:val="24"/>
        </w:rPr>
        <w:t>It is a stronger and more specific word than the preceding ‘obey’ and carries with it the implication that one is to yield when the leader’s rule is at variance with the reader’s wishes.”</w:t>
      </w:r>
      <w:r w:rsidRPr="005B6040">
        <w:rPr>
          <w:rStyle w:val="FootnoteReference"/>
        </w:rPr>
        <w:footnoteReference w:id="41"/>
      </w:r>
      <w:r>
        <w:rPr>
          <w:rFonts w:ascii="Times New Roman" w:hAnsi="Times New Roman" w:cs="Times New Roman"/>
          <w:sz w:val="24"/>
          <w:szCs w:val="24"/>
        </w:rPr>
        <w:t xml:space="preserve">  </w:t>
      </w:r>
      <w:proofErr w:type="spellStart"/>
      <w:r>
        <w:rPr>
          <w:rFonts w:ascii="Times New Roman" w:hAnsi="Times New Roman" w:cs="Times New Roman"/>
          <w:sz w:val="24"/>
          <w:szCs w:val="24"/>
        </w:rPr>
        <w:t>Lenski</w:t>
      </w:r>
      <w:proofErr w:type="spellEnd"/>
      <w:r>
        <w:rPr>
          <w:rFonts w:ascii="Times New Roman" w:hAnsi="Times New Roman" w:cs="Times New Roman"/>
          <w:sz w:val="24"/>
          <w:szCs w:val="24"/>
        </w:rPr>
        <w:t xml:space="preserve"> points out, “One obeys when one agrees with what he is told to do, is persuaded of its correctness and profitableness; one yields, gives up, when he has a contrary opinion.</w:t>
      </w:r>
      <w:r>
        <w:rPr>
          <w:rFonts w:ascii="Times New Roman" w:hAnsi="Times New Roman" w:cs="Times New Roman"/>
          <w:sz w:val="24"/>
          <w:szCs w:val="24"/>
          <w:vertAlign w:val="superscript"/>
        </w:rPr>
        <w:t>”</w:t>
      </w:r>
      <w:r w:rsidRPr="005B6040">
        <w:rPr>
          <w:rStyle w:val="FootnoteReference"/>
        </w:rPr>
        <w:footnoteReference w:id="42"/>
      </w:r>
      <w:r>
        <w:rPr>
          <w:rFonts w:ascii="Times New Roman" w:hAnsi="Times New Roman" w:cs="Times New Roman"/>
          <w:sz w:val="24"/>
          <w:szCs w:val="24"/>
          <w:vertAlign w:val="superscript"/>
        </w:rPr>
        <w:t xml:space="preserve"> </w:t>
      </w:r>
      <w:r>
        <w:rPr>
          <w:rFonts w:ascii="Times New Roman" w:hAnsi="Times New Roman" w:cs="Times New Roman"/>
          <w:sz w:val="24"/>
          <w:szCs w:val="24"/>
        </w:rPr>
        <w:t>This type of yielding is astoundingly exemplified by Jesus at Gethsemane, when in the face of death itself, Jesus says to God, his Father, “My Father, if it is possible, let this cup pass from Me; yet not as I will, but as Thou wilt” (Mat. 26:39 NAS). The leadership under consideration here is already seen by the Hebrews author to be in accordance with the will of Jesus.</w:t>
      </w:r>
      <w:r w:rsidRPr="005B6040">
        <w:rPr>
          <w:rStyle w:val="FootnoteReference"/>
        </w:rPr>
        <w:footnoteReference w:id="43"/>
      </w:r>
      <w:r>
        <w:rPr>
          <w:rFonts w:ascii="Times New Roman" w:hAnsi="Times New Roman" w:cs="Times New Roman"/>
          <w:sz w:val="24"/>
          <w:szCs w:val="24"/>
        </w:rPr>
        <w:t xml:space="preserve">  This is most probably </w:t>
      </w:r>
      <w:r>
        <w:rPr>
          <w:rFonts w:ascii="Times New Roman" w:hAnsi="Times New Roman" w:cs="Times New Roman"/>
          <w:sz w:val="24"/>
          <w:szCs w:val="24"/>
        </w:rPr>
        <w:lastRenderedPageBreak/>
        <w:t xml:space="preserve">because he was a part of the team which brought the gospel to them (Heb. 13:19, note </w:t>
      </w:r>
      <w:r>
        <w:rPr>
          <w:rFonts w:ascii="Times New Roman" w:hAnsi="Times New Roman" w:cs="Times New Roman"/>
          <w:i/>
          <w:sz w:val="24"/>
          <w:szCs w:val="24"/>
        </w:rPr>
        <w:t>restored</w:t>
      </w:r>
      <w:r>
        <w:rPr>
          <w:rFonts w:ascii="Times New Roman" w:hAnsi="Times New Roman" w:cs="Times New Roman"/>
          <w:sz w:val="24"/>
          <w:szCs w:val="24"/>
        </w:rPr>
        <w:t>),</w:t>
      </w:r>
      <w:r w:rsidRPr="005B6040">
        <w:rPr>
          <w:rStyle w:val="FootnoteReference"/>
        </w:rPr>
        <w:footnoteReference w:id="44"/>
      </w:r>
      <w:r>
        <w:rPr>
          <w:rFonts w:ascii="Times New Roman" w:hAnsi="Times New Roman" w:cs="Times New Roman"/>
          <w:sz w:val="24"/>
          <w:szCs w:val="24"/>
        </w:rPr>
        <w:t xml:space="preserve"> and should be imitated (Heb. 13:7). </w:t>
      </w:r>
    </w:p>
    <w:p w:rsidR="00192F39" w:rsidRDefault="00192F39" w:rsidP="00192F39">
      <w:pPr>
        <w:spacing w:after="0" w:line="480" w:lineRule="auto"/>
        <w:rPr>
          <w:rFonts w:ascii="Times New Roman" w:hAnsi="Times New Roman" w:cs="Times New Roman"/>
          <w:iCs/>
          <w:sz w:val="24"/>
          <w:szCs w:val="24"/>
          <w:lang w:bidi="he-IL"/>
        </w:rPr>
      </w:pPr>
      <w:r>
        <w:rPr>
          <w:rFonts w:ascii="Times New Roman" w:hAnsi="Times New Roman" w:cs="Times New Roman"/>
          <w:sz w:val="24"/>
          <w:szCs w:val="24"/>
        </w:rPr>
        <w:tab/>
        <w:t xml:space="preserve">In a time of great trial, it is of the utmost importance that each person have someone who watches out for their soul in the faith community.  The word for </w:t>
      </w:r>
      <w:r>
        <w:rPr>
          <w:rFonts w:ascii="Times New Roman" w:hAnsi="Times New Roman" w:cs="Times New Roman"/>
          <w:i/>
          <w:sz w:val="24"/>
          <w:szCs w:val="24"/>
        </w:rPr>
        <w:t>watch over</w:t>
      </w:r>
      <w:r>
        <w:rPr>
          <w:rFonts w:ascii="Times New Roman" w:hAnsi="Times New Roman" w:cs="Times New Roman"/>
          <w:sz w:val="24"/>
          <w:szCs w:val="24"/>
        </w:rPr>
        <w:t xml:space="preserve"> is </w:t>
      </w:r>
      <w:r>
        <w:rPr>
          <w:rFonts w:ascii="Times New Roman" w:hAnsi="Times New Roman" w:cs="Times New Roman"/>
          <w:bCs/>
          <w:sz w:val="24"/>
          <w:szCs w:val="24"/>
          <w:lang w:val="el-GR"/>
        </w:rPr>
        <w:t>ἀγρυπνέω</w:t>
      </w:r>
      <w:r>
        <w:rPr>
          <w:rFonts w:ascii="Times New Roman" w:hAnsi="Times New Roman" w:cs="Times New Roman"/>
          <w:bCs/>
          <w:sz w:val="24"/>
          <w:szCs w:val="24"/>
        </w:rPr>
        <w:t>, which means “</w:t>
      </w:r>
      <w:r>
        <w:rPr>
          <w:rFonts w:ascii="Times New Roman" w:hAnsi="Times New Roman" w:cs="Times New Roman"/>
          <w:iCs/>
          <w:sz w:val="24"/>
          <w:szCs w:val="24"/>
          <w:lang w:bidi="he-IL"/>
        </w:rPr>
        <w:t>keep watch over, care for.”</w:t>
      </w:r>
      <w:r w:rsidRPr="005B6040">
        <w:rPr>
          <w:rStyle w:val="FootnoteReference"/>
        </w:rPr>
        <w:footnoteReference w:id="45"/>
      </w:r>
      <w:r>
        <w:rPr>
          <w:rFonts w:ascii="Times New Roman" w:hAnsi="Times New Roman" w:cs="Times New Roman"/>
          <w:iCs/>
          <w:sz w:val="24"/>
          <w:szCs w:val="24"/>
          <w:lang w:bidi="he-IL"/>
        </w:rPr>
        <w:t xml:space="preserve">  Thayer notes that this is “an image drawn from shepherds.”</w:t>
      </w:r>
      <w:r w:rsidRPr="005B6040">
        <w:rPr>
          <w:rStyle w:val="FootnoteReference"/>
        </w:rPr>
        <w:footnoteReference w:id="46"/>
      </w:r>
      <w:r>
        <w:rPr>
          <w:rFonts w:ascii="Times New Roman" w:hAnsi="Times New Roman" w:cs="Times New Roman"/>
          <w:iCs/>
          <w:sz w:val="24"/>
          <w:szCs w:val="24"/>
          <w:lang w:bidi="he-IL"/>
        </w:rPr>
        <w:t xml:space="preserve">  The pastoral care of the group known as elders in Acts 20:17, 28 matches the description of this group of leaders among the Hebrews audience. Jamieson, </w:t>
      </w:r>
      <w:proofErr w:type="spellStart"/>
      <w:r>
        <w:rPr>
          <w:rFonts w:ascii="Times New Roman" w:hAnsi="Times New Roman" w:cs="Times New Roman"/>
          <w:iCs/>
          <w:sz w:val="24"/>
          <w:szCs w:val="24"/>
          <w:lang w:bidi="he-IL"/>
        </w:rPr>
        <w:t>Fausset</w:t>
      </w:r>
      <w:proofErr w:type="spellEnd"/>
      <w:r>
        <w:rPr>
          <w:rFonts w:ascii="Times New Roman" w:hAnsi="Times New Roman" w:cs="Times New Roman"/>
          <w:iCs/>
          <w:sz w:val="24"/>
          <w:szCs w:val="24"/>
          <w:lang w:bidi="he-IL"/>
        </w:rPr>
        <w:t xml:space="preserve"> and Brown note, “Compare Paul’s address to the elders, Ac 20:28; 1 Co 4:1–5, where also he connects ministers’ responsibility with the account to be hereafter given (compare 1 </w:t>
      </w:r>
      <w:proofErr w:type="spellStart"/>
      <w:r>
        <w:rPr>
          <w:rFonts w:ascii="Times New Roman" w:hAnsi="Times New Roman" w:cs="Times New Roman"/>
          <w:iCs/>
          <w:sz w:val="24"/>
          <w:szCs w:val="24"/>
          <w:lang w:bidi="he-IL"/>
        </w:rPr>
        <w:t>Pe</w:t>
      </w:r>
      <w:proofErr w:type="spellEnd"/>
      <w:r>
        <w:rPr>
          <w:rFonts w:ascii="Times New Roman" w:hAnsi="Times New Roman" w:cs="Times New Roman"/>
          <w:iCs/>
          <w:sz w:val="24"/>
          <w:szCs w:val="24"/>
          <w:lang w:bidi="he-IL"/>
        </w:rPr>
        <w:t xml:space="preserve"> 5:4).”</w:t>
      </w:r>
      <w:r w:rsidRPr="005B6040">
        <w:rPr>
          <w:rStyle w:val="FootnoteReference"/>
        </w:rPr>
        <w:footnoteReference w:id="47"/>
      </w:r>
      <w:r>
        <w:rPr>
          <w:rFonts w:ascii="Times New Roman" w:hAnsi="Times New Roman" w:cs="Times New Roman"/>
          <w:iCs/>
          <w:sz w:val="24"/>
          <w:szCs w:val="24"/>
          <w:lang w:bidi="he-IL"/>
        </w:rPr>
        <w:t xml:space="preserve">  Elderships and ministers should be heeded carefully in the community of the faith, and all the more in a time when trial and persecution can cause one to reconsider their original commitment to Christ.  One walks in ethical behavior when one follows the godly leadership of a church.</w:t>
      </w:r>
    </w:p>
    <w:p w:rsidR="00B9269E" w:rsidRDefault="00B9269E" w:rsidP="006345A5">
      <w:pPr>
        <w:spacing w:after="0" w:line="480" w:lineRule="auto"/>
        <w:rPr>
          <w:rFonts w:ascii="Times New Roman" w:hAnsi="Times New Roman" w:cs="Times New Roman"/>
          <w:iCs/>
          <w:sz w:val="24"/>
          <w:szCs w:val="24"/>
          <w:lang w:bidi="he-IL"/>
        </w:rPr>
      </w:pPr>
      <w:r>
        <w:rPr>
          <w:rFonts w:ascii="Times New Roman" w:hAnsi="Times New Roman" w:cs="Times New Roman"/>
          <w:iCs/>
          <w:sz w:val="24"/>
          <w:szCs w:val="24"/>
          <w:lang w:bidi="he-IL"/>
        </w:rPr>
        <w:tab/>
        <w:t>The reader is also informed that the leaders among them must give an account.  Thompson says this is</w:t>
      </w:r>
      <w:r w:rsidR="00315495">
        <w:rPr>
          <w:rFonts w:ascii="Times New Roman" w:hAnsi="Times New Roman" w:cs="Times New Roman"/>
          <w:iCs/>
          <w:sz w:val="24"/>
          <w:szCs w:val="24"/>
          <w:lang w:bidi="he-IL"/>
        </w:rPr>
        <w:t xml:space="preserve"> the same idea</w:t>
      </w:r>
      <w:r w:rsidR="006345A5">
        <w:rPr>
          <w:rFonts w:ascii="Times New Roman" w:hAnsi="Times New Roman" w:cs="Times New Roman"/>
          <w:iCs/>
          <w:sz w:val="24"/>
          <w:szCs w:val="24"/>
          <w:lang w:bidi="he-IL"/>
        </w:rPr>
        <w:t xml:space="preserve"> found in Luke 16:2</w:t>
      </w:r>
      <w:r>
        <w:rPr>
          <w:rFonts w:ascii="Times New Roman" w:hAnsi="Times New Roman" w:cs="Times New Roman"/>
          <w:iCs/>
          <w:sz w:val="24"/>
          <w:szCs w:val="24"/>
          <w:lang w:bidi="he-IL"/>
        </w:rPr>
        <w:t>, “</w:t>
      </w:r>
      <w:r w:rsidRPr="00B9269E">
        <w:rPr>
          <w:rFonts w:ascii="Times New Roman" w:hAnsi="Times New Roman" w:cs="Times New Roman"/>
          <w:iCs/>
          <w:sz w:val="24"/>
          <w:szCs w:val="24"/>
          <w:lang w:bidi="he-IL"/>
        </w:rPr>
        <w:t>like a steward entrusted with the management of the accou</w:t>
      </w:r>
      <w:r>
        <w:rPr>
          <w:rFonts w:ascii="Times New Roman" w:hAnsi="Times New Roman" w:cs="Times New Roman"/>
          <w:iCs/>
          <w:sz w:val="24"/>
          <w:szCs w:val="24"/>
          <w:lang w:bidi="he-IL"/>
        </w:rPr>
        <w:t>nt of his master</w:t>
      </w:r>
      <w:r w:rsidRPr="00B9269E">
        <w:rPr>
          <w:rFonts w:ascii="Times New Roman" w:hAnsi="Times New Roman" w:cs="Times New Roman"/>
          <w:iCs/>
          <w:sz w:val="24"/>
          <w:szCs w:val="24"/>
          <w:lang w:bidi="he-IL"/>
        </w:rPr>
        <w:t>.</w:t>
      </w:r>
      <w:r>
        <w:rPr>
          <w:rFonts w:ascii="Times New Roman" w:hAnsi="Times New Roman" w:cs="Times New Roman"/>
          <w:iCs/>
          <w:sz w:val="24"/>
          <w:szCs w:val="24"/>
          <w:lang w:bidi="he-IL"/>
        </w:rPr>
        <w:t>”</w:t>
      </w:r>
      <w:r w:rsidRPr="005B6040">
        <w:rPr>
          <w:rStyle w:val="FootnoteReference"/>
        </w:rPr>
        <w:footnoteReference w:id="48"/>
      </w:r>
      <w:r w:rsidR="006345A5">
        <w:rPr>
          <w:rFonts w:ascii="Times New Roman" w:hAnsi="Times New Roman" w:cs="Times New Roman"/>
          <w:iCs/>
          <w:sz w:val="24"/>
          <w:szCs w:val="24"/>
          <w:lang w:bidi="he-IL"/>
        </w:rPr>
        <w:t xml:space="preserve"> While there is a difference among scholars as to </w:t>
      </w:r>
      <w:r w:rsidR="006345A5">
        <w:rPr>
          <w:rFonts w:ascii="Times New Roman" w:hAnsi="Times New Roman" w:cs="Times New Roman"/>
          <w:iCs/>
          <w:sz w:val="24"/>
          <w:szCs w:val="24"/>
          <w:lang w:bidi="he-IL"/>
        </w:rPr>
        <w:lastRenderedPageBreak/>
        <w:t xml:space="preserve">whether the leaders “must” give an account, or those who “intend” to give an account, </w:t>
      </w:r>
      <w:r w:rsidR="006345A5" w:rsidRPr="005B6040">
        <w:rPr>
          <w:rStyle w:val="FootnoteReference"/>
        </w:rPr>
        <w:footnoteReference w:id="49"/>
      </w:r>
      <w:r w:rsidR="006345A5">
        <w:rPr>
          <w:rFonts w:ascii="Times New Roman" w:hAnsi="Times New Roman" w:cs="Times New Roman"/>
          <w:iCs/>
          <w:sz w:val="24"/>
          <w:szCs w:val="24"/>
          <w:lang w:bidi="he-IL"/>
        </w:rPr>
        <w:t xml:space="preserve"> the </w:t>
      </w:r>
      <w:proofErr w:type="spellStart"/>
      <w:r w:rsidR="006345A5">
        <w:rPr>
          <w:rFonts w:ascii="Times New Roman" w:hAnsi="Times New Roman" w:cs="Times New Roman"/>
          <w:iCs/>
          <w:sz w:val="24"/>
          <w:szCs w:val="24"/>
          <w:lang w:bidi="he-IL"/>
        </w:rPr>
        <w:t>hina</w:t>
      </w:r>
      <w:proofErr w:type="spellEnd"/>
      <w:r w:rsidR="006345A5">
        <w:rPr>
          <w:rFonts w:ascii="Times New Roman" w:hAnsi="Times New Roman" w:cs="Times New Roman"/>
          <w:iCs/>
          <w:sz w:val="24"/>
          <w:szCs w:val="24"/>
          <w:lang w:bidi="he-IL"/>
        </w:rPr>
        <w:t xml:space="preserve"> clause is one of purpose, stating that the action contemplated by the readers should be knowing that the account will be one given either with joy by the leader, or one given by a “sighing” leader. The word translated grief in the KJV means a sigh or groan. If the report on a saint is one given in connection with sighing or groaning by the leaders, then it is unprofitable for such a saint.  It would be “of no help, and perhaps harmful” according to BDAG.</w:t>
      </w:r>
      <w:r w:rsidR="006345A5" w:rsidRPr="005B6040">
        <w:rPr>
          <w:rStyle w:val="FootnoteReference"/>
        </w:rPr>
        <w:footnoteReference w:id="50"/>
      </w:r>
      <w:r w:rsidR="00B65DA1">
        <w:rPr>
          <w:rFonts w:ascii="Times New Roman" w:hAnsi="Times New Roman" w:cs="Times New Roman"/>
          <w:iCs/>
          <w:sz w:val="24"/>
          <w:szCs w:val="24"/>
          <w:lang w:bidi="he-IL"/>
        </w:rPr>
        <w:t xml:space="preserve">  It is a most remarkable statement for any who have served in leadership position to note the very feelings they undergo even to this day when they sit as a group and discuss and pray for various individuals in the local congregation.  One can hear the joy in their voices as they approach God with regard to those who are growing and prospering in the kingdom, and the sighing or almost </w:t>
      </w:r>
      <w:proofErr w:type="spellStart"/>
      <w:r w:rsidR="00B65DA1">
        <w:rPr>
          <w:rFonts w:ascii="Times New Roman" w:hAnsi="Times New Roman" w:cs="Times New Roman"/>
          <w:iCs/>
          <w:sz w:val="24"/>
          <w:szCs w:val="24"/>
          <w:lang w:bidi="he-IL"/>
        </w:rPr>
        <w:t>grieflike</w:t>
      </w:r>
      <w:proofErr w:type="spellEnd"/>
      <w:r w:rsidR="00B65DA1">
        <w:rPr>
          <w:rFonts w:ascii="Times New Roman" w:hAnsi="Times New Roman" w:cs="Times New Roman"/>
          <w:iCs/>
          <w:sz w:val="24"/>
          <w:szCs w:val="24"/>
          <w:lang w:bidi="he-IL"/>
        </w:rPr>
        <w:t xml:space="preserve"> speech which accompanies the appeals and petitions to God concerning those not living up to Christian standards.  </w:t>
      </w:r>
    </w:p>
    <w:p w:rsidR="000337B3" w:rsidRDefault="000337B3" w:rsidP="009F6463">
      <w:pPr>
        <w:spacing w:after="0" w:line="480" w:lineRule="auto"/>
        <w:rPr>
          <w:rFonts w:ascii="Times New Roman" w:hAnsi="Times New Roman" w:cs="Times New Roman"/>
          <w:iCs/>
          <w:sz w:val="24"/>
          <w:szCs w:val="24"/>
          <w:lang w:bidi="he-IL"/>
        </w:rPr>
      </w:pPr>
      <w:r>
        <w:rPr>
          <w:rFonts w:ascii="Times New Roman" w:hAnsi="Times New Roman" w:cs="Times New Roman"/>
          <w:iCs/>
          <w:sz w:val="24"/>
          <w:szCs w:val="24"/>
          <w:lang w:bidi="he-IL"/>
        </w:rPr>
        <w:tab/>
        <w:t>Going back now to 13:10-14, we note</w:t>
      </w:r>
      <w:r w:rsidR="00315495">
        <w:rPr>
          <w:rFonts w:ascii="Times New Roman" w:hAnsi="Times New Roman" w:cs="Times New Roman"/>
          <w:iCs/>
          <w:sz w:val="24"/>
          <w:szCs w:val="24"/>
          <w:lang w:bidi="he-IL"/>
        </w:rPr>
        <w:t xml:space="preserve"> the section betw</w:t>
      </w:r>
      <w:r w:rsidR="009F6463">
        <w:rPr>
          <w:rFonts w:ascii="Times New Roman" w:hAnsi="Times New Roman" w:cs="Times New Roman"/>
          <w:iCs/>
          <w:sz w:val="24"/>
          <w:szCs w:val="24"/>
          <w:lang w:bidi="he-IL"/>
        </w:rPr>
        <w:t xml:space="preserve">een the leadership periscopes. </w:t>
      </w:r>
      <w:r w:rsidR="00315495">
        <w:rPr>
          <w:rFonts w:ascii="Times New Roman" w:hAnsi="Times New Roman" w:cs="Times New Roman"/>
          <w:iCs/>
          <w:sz w:val="24"/>
          <w:szCs w:val="24"/>
          <w:lang w:bidi="he-IL"/>
        </w:rPr>
        <w:t>This would greatly emphasize the necessity of leadership in times of persecution</w:t>
      </w:r>
      <w:r>
        <w:rPr>
          <w:rFonts w:ascii="Times New Roman" w:hAnsi="Times New Roman" w:cs="Times New Roman"/>
          <w:iCs/>
          <w:sz w:val="24"/>
          <w:szCs w:val="24"/>
          <w:lang w:bidi="he-IL"/>
        </w:rPr>
        <w:t>:</w:t>
      </w:r>
    </w:p>
    <w:p w:rsidR="000337B3" w:rsidRDefault="000337B3" w:rsidP="000337B3">
      <w:pPr>
        <w:spacing w:after="0" w:line="240" w:lineRule="auto"/>
        <w:jc w:val="center"/>
        <w:rPr>
          <w:rFonts w:ascii="Times New Roman" w:hAnsi="Times New Roman" w:cs="Times New Roman"/>
          <w:iCs/>
          <w:sz w:val="24"/>
          <w:szCs w:val="24"/>
          <w:lang w:bidi="he-IL"/>
        </w:rPr>
      </w:pPr>
    </w:p>
    <w:p w:rsidR="000337B3" w:rsidRDefault="000337B3" w:rsidP="00033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Ethic of Keeping Integrity in the Face of Persecution</w:t>
      </w:r>
    </w:p>
    <w:p w:rsidR="000337B3" w:rsidRDefault="000337B3" w:rsidP="000337B3">
      <w:pPr>
        <w:spacing w:after="0" w:line="240" w:lineRule="auto"/>
        <w:rPr>
          <w:rFonts w:ascii="Times New Roman" w:hAnsi="Times New Roman" w:cs="Times New Roman"/>
          <w:sz w:val="24"/>
          <w:szCs w:val="24"/>
        </w:rPr>
      </w:pPr>
    </w:p>
    <w:p w:rsidR="000337B3" w:rsidRDefault="000337B3" w:rsidP="000337B3">
      <w:pPr>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When trials are sore upon the saint, the memories of a less stressful past can beckon one to return.  These Jewish converts to Christianity had the memory of a longer established religion and social culture luring them back to a safer and less stressful time.  In Hebrews 13:9, these struggling believers are told not be carried away with variant teachings on their old dietary laws.  The word for carried away is </w:t>
      </w:r>
      <w:r>
        <w:rPr>
          <w:rFonts w:ascii="Times New Roman" w:hAnsi="Times New Roman" w:cs="Times New Roman"/>
          <w:bCs/>
          <w:sz w:val="24"/>
          <w:szCs w:val="24"/>
          <w:lang w:val="el-GR"/>
        </w:rPr>
        <w:t>παραφέρω</w:t>
      </w:r>
      <w:r>
        <w:rPr>
          <w:rFonts w:ascii="Times New Roman" w:hAnsi="Times New Roman" w:cs="Times New Roman"/>
          <w:bCs/>
          <w:sz w:val="24"/>
          <w:szCs w:val="24"/>
        </w:rPr>
        <w:t>, meaning “to be taken away or removed,”</w:t>
      </w:r>
      <w:r w:rsidRPr="005B6040">
        <w:rPr>
          <w:rStyle w:val="FootnoteReference"/>
        </w:rPr>
        <w:footnoteReference w:id="51"/>
      </w:r>
      <w:r>
        <w:rPr>
          <w:rFonts w:ascii="Times New Roman" w:hAnsi="Times New Roman" w:cs="Times New Roman"/>
          <w:bCs/>
          <w:sz w:val="24"/>
          <w:szCs w:val="24"/>
        </w:rPr>
        <w:t xml:space="preserve"> “lead </w:t>
      </w:r>
      <w:r>
        <w:rPr>
          <w:rFonts w:ascii="Times New Roman" w:hAnsi="Times New Roman" w:cs="Times New Roman"/>
          <w:bCs/>
          <w:sz w:val="24"/>
          <w:szCs w:val="24"/>
        </w:rPr>
        <w:lastRenderedPageBreak/>
        <w:t>astray,”</w:t>
      </w:r>
      <w:r w:rsidRPr="005B6040">
        <w:rPr>
          <w:rStyle w:val="FootnoteReference"/>
        </w:rPr>
        <w:footnoteReference w:id="52"/>
      </w:r>
      <w:r>
        <w:rPr>
          <w:rFonts w:ascii="Times New Roman" w:hAnsi="Times New Roman" w:cs="Times New Roman"/>
          <w:bCs/>
          <w:sz w:val="24"/>
          <w:szCs w:val="24"/>
        </w:rPr>
        <w:t xml:space="preserve"> “to lead aside from the right course or path.”</w:t>
      </w:r>
      <w:r w:rsidRPr="005B6040">
        <w:rPr>
          <w:rStyle w:val="FootnoteReference"/>
        </w:rPr>
        <w:footnoteReference w:id="53"/>
      </w:r>
      <w:r>
        <w:rPr>
          <w:rFonts w:ascii="Times New Roman" w:hAnsi="Times New Roman" w:cs="Times New Roman"/>
          <w:bCs/>
          <w:sz w:val="24"/>
          <w:szCs w:val="24"/>
        </w:rPr>
        <w:t xml:space="preserve">  </w:t>
      </w:r>
      <w:r w:rsidR="00E1680C">
        <w:rPr>
          <w:rFonts w:ascii="Times New Roman" w:hAnsi="Times New Roman" w:cs="Times New Roman"/>
          <w:bCs/>
          <w:sz w:val="24"/>
          <w:szCs w:val="24"/>
        </w:rPr>
        <w:t xml:space="preserve">Here is one of the few places in this text which warns about doctrinal inaccuracies having an effect upon them. </w:t>
      </w:r>
      <w:r>
        <w:rPr>
          <w:rFonts w:ascii="Times New Roman" w:hAnsi="Times New Roman" w:cs="Times New Roman"/>
          <w:bCs/>
          <w:sz w:val="24"/>
          <w:szCs w:val="24"/>
        </w:rPr>
        <w:t xml:space="preserve">The equilibrium of one’s previous culture often calls to the mind in a soothing way.  But it is a siren’s call.  </w:t>
      </w:r>
      <w:r w:rsidR="008454F6">
        <w:rPr>
          <w:rFonts w:ascii="Times New Roman" w:hAnsi="Times New Roman" w:cs="Times New Roman"/>
          <w:bCs/>
          <w:sz w:val="24"/>
          <w:szCs w:val="24"/>
        </w:rPr>
        <w:t xml:space="preserve">The heart should indeed be strengthened but doctrines which teach that the dietary laws of the OT can accomplish such strengthening are sorely wrong.  This calls to mind the warning of Paul to the saints at </w:t>
      </w:r>
      <w:proofErr w:type="spellStart"/>
      <w:r w:rsidR="008454F6">
        <w:rPr>
          <w:rFonts w:ascii="Times New Roman" w:hAnsi="Times New Roman" w:cs="Times New Roman"/>
          <w:bCs/>
          <w:sz w:val="24"/>
          <w:szCs w:val="24"/>
        </w:rPr>
        <w:t>Colosse</w:t>
      </w:r>
      <w:proofErr w:type="spellEnd"/>
      <w:r w:rsidR="008454F6">
        <w:rPr>
          <w:rFonts w:ascii="Times New Roman" w:hAnsi="Times New Roman" w:cs="Times New Roman"/>
          <w:bCs/>
          <w:sz w:val="24"/>
          <w:szCs w:val="24"/>
        </w:rPr>
        <w:t xml:space="preserve"> in Col. 2:23 about the idea of what we handle, “taste,” or touch having any value against fleshly indulgence.  Here in Hebrews, these dietary laws did not help with regard to the heart.  These varied and strange doctrines about dietary usage do not benefit the heart like grace does.  The grace of our Lord granted the benefit to these saints of having a perfected heart made free of sin by his blood (10:22).  Dietary laws do not so benefit the heart. That is seen in the fact that despite all their previous dietary laws, their hearts, while under those old dietary requirements remained under the guilt of their sins.</w:t>
      </w:r>
    </w:p>
    <w:p w:rsidR="000337B3" w:rsidRDefault="000337B3" w:rsidP="000337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Added to these dietary norms, the altar of the temple likewise called with its visual effects and priesthood (Heb. 13:10-11).  The Jewish reader is reminded that they now participate in a greater altar above, where Jesus’ own blood covers their sins (Heb. 13:10-12).</w:t>
      </w:r>
      <w:r w:rsidR="00B85803">
        <w:rPr>
          <w:rFonts w:ascii="Times New Roman" w:hAnsi="Times New Roman" w:cs="Times New Roman"/>
          <w:bCs/>
          <w:sz w:val="24"/>
          <w:szCs w:val="24"/>
        </w:rPr>
        <w:t xml:space="preserve"> [This is one of those verses where the present tense participle for those serving in the temple, would be more literally understood as implying the temple still stood at this time.]</w:t>
      </w:r>
      <w:r>
        <w:rPr>
          <w:rFonts w:ascii="Times New Roman" w:hAnsi="Times New Roman" w:cs="Times New Roman"/>
          <w:bCs/>
          <w:sz w:val="24"/>
          <w:szCs w:val="24"/>
        </w:rPr>
        <w:t xml:space="preserve"> But the reader is then reminded that Jesus had to go outside the camp to atone for their sins, and their ethical code of conduct is succinctly stated, “13 Hence, let us go out to Him outside the camp, bearing His reproach. 14 For here we do not have a lasting city, but we are seeking the city which is to come” (Heb. 13:13-14 NAS). Beginning in vs 11, the reader is taken back to the day of atonement which had been previously expounded in 9:1-10:18.  Building on that previous teaching, the </w:t>
      </w:r>
      <w:r>
        <w:rPr>
          <w:rFonts w:ascii="Times New Roman" w:hAnsi="Times New Roman" w:cs="Times New Roman"/>
          <w:bCs/>
          <w:sz w:val="24"/>
          <w:szCs w:val="24"/>
        </w:rPr>
        <w:lastRenderedPageBreak/>
        <w:t xml:space="preserve">reader is reminded of the occurrence of that day when the </w:t>
      </w:r>
      <w:r w:rsidR="00A20819">
        <w:rPr>
          <w:rFonts w:ascii="Times New Roman" w:hAnsi="Times New Roman" w:cs="Times New Roman"/>
          <w:bCs/>
          <w:sz w:val="24"/>
          <w:szCs w:val="24"/>
        </w:rPr>
        <w:t>carcass</w:t>
      </w:r>
      <w:r>
        <w:rPr>
          <w:rFonts w:ascii="Times New Roman" w:hAnsi="Times New Roman" w:cs="Times New Roman"/>
          <w:bCs/>
          <w:sz w:val="24"/>
          <w:szCs w:val="24"/>
        </w:rPr>
        <w:t xml:space="preserve"> of the sacrificial goat</w:t>
      </w:r>
      <w:r w:rsidR="0078666A">
        <w:rPr>
          <w:rFonts w:ascii="Times New Roman" w:hAnsi="Times New Roman" w:cs="Times New Roman"/>
          <w:bCs/>
          <w:sz w:val="24"/>
          <w:szCs w:val="24"/>
        </w:rPr>
        <w:t xml:space="preserve"> was removed outside the camp, and burned. Two things are then plainly</w:t>
      </w:r>
      <w:r>
        <w:rPr>
          <w:rFonts w:ascii="Times New Roman" w:hAnsi="Times New Roman" w:cs="Times New Roman"/>
          <w:bCs/>
          <w:sz w:val="24"/>
          <w:szCs w:val="24"/>
        </w:rPr>
        <w:t xml:space="preserve"> stated as a motivation to these early saints.  First, </w:t>
      </w:r>
      <w:r w:rsidR="0078666A">
        <w:rPr>
          <w:rFonts w:ascii="Times New Roman" w:hAnsi="Times New Roman" w:cs="Times New Roman"/>
          <w:bCs/>
          <w:sz w:val="24"/>
          <w:szCs w:val="24"/>
        </w:rPr>
        <w:t xml:space="preserve">like these sacrificed goats, </w:t>
      </w:r>
      <w:r>
        <w:rPr>
          <w:rFonts w:ascii="Times New Roman" w:hAnsi="Times New Roman" w:cs="Times New Roman"/>
          <w:bCs/>
          <w:sz w:val="24"/>
          <w:szCs w:val="24"/>
        </w:rPr>
        <w:t xml:space="preserve">Jesus himself had to go outside the camp, even as his followers must follow him away from the camp of Israel to receive the benefits of his blood. </w:t>
      </w:r>
      <w:r w:rsidR="0078666A">
        <w:rPr>
          <w:rFonts w:ascii="Times New Roman" w:hAnsi="Times New Roman" w:cs="Times New Roman"/>
          <w:bCs/>
          <w:sz w:val="24"/>
          <w:szCs w:val="24"/>
        </w:rPr>
        <w:t>This would include the idea of taking upon themselves the same reproach he had felt and undergone into their own lives.</w:t>
      </w:r>
      <w:r>
        <w:rPr>
          <w:rFonts w:ascii="Times New Roman" w:hAnsi="Times New Roman" w:cs="Times New Roman"/>
          <w:bCs/>
          <w:sz w:val="24"/>
          <w:szCs w:val="24"/>
        </w:rPr>
        <w:t xml:space="preserve"> Second, nothing here is as stable as it looks in the present moment.  The old city of Jerusalem is not as stable and unchanging as the lasting city to come, which hearkens back to the idea of their forefather, Abraham, looking for a better and more enduring city to come (Heb. 11:9, 10, 16).  </w:t>
      </w:r>
    </w:p>
    <w:p w:rsidR="000337B3" w:rsidRDefault="000337B3" w:rsidP="000337B3">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Ethical Christian living requires that believers stay fixed in their previous commitment to Christ.  The old ways of life outside of Christ, though strong in their pull, must be left as the camp to which these early Hebrew saints once belonged.  The great pull of culture, pomp and splendor of cities, and even superseded religion will not last forever.  Only those who follow Jesus in leaving these behind will find the lasting things which never pass, which will bring the mind to eternal equilibrium in its never ending joys.</w:t>
      </w:r>
    </w:p>
    <w:p w:rsidR="0078666A" w:rsidRDefault="0078666A" w:rsidP="000118BC">
      <w:pPr>
        <w:spacing w:after="0" w:line="480" w:lineRule="auto"/>
        <w:rPr>
          <w:rFonts w:ascii="Times New Roman" w:hAnsi="Times New Roman" w:cs="Times New Roman"/>
          <w:sz w:val="24"/>
          <w:szCs w:val="24"/>
        </w:rPr>
      </w:pPr>
      <w:r>
        <w:rPr>
          <w:rFonts w:ascii="Times New Roman" w:hAnsi="Times New Roman" w:cs="Times New Roman"/>
          <w:bCs/>
          <w:sz w:val="24"/>
          <w:szCs w:val="24"/>
        </w:rPr>
        <w:tab/>
        <w:t>Having gone outside the camp following their high priest, they also have new priestly duties given to them for their lives in verses 15 and 16.  The first thing in that priestly sacrificial offering is the idea of a sacrifice of praise to God continually.  David had spoken of such praise earlier in Psalm 119:108 (NAS), “</w:t>
      </w:r>
      <w:r w:rsidRPr="0078666A">
        <w:rPr>
          <w:rFonts w:ascii="Times New Roman" w:hAnsi="Times New Roman" w:cs="Times New Roman"/>
          <w:bCs/>
          <w:sz w:val="24"/>
          <w:szCs w:val="24"/>
        </w:rPr>
        <w:t>O accept the freewill offerings of my mouth, O Lord</w:t>
      </w:r>
      <w:r>
        <w:rPr>
          <w:rFonts w:ascii="Times New Roman" w:hAnsi="Times New Roman" w:cs="Times New Roman"/>
          <w:bCs/>
          <w:sz w:val="24"/>
          <w:szCs w:val="24"/>
        </w:rPr>
        <w:t xml:space="preserve">.”  Thus, even as far back as the time of David the spiritual offerings of the lips were understood to actually be sacrificial offerings to God.  </w:t>
      </w:r>
      <w:r w:rsidR="006B3C38">
        <w:rPr>
          <w:rFonts w:ascii="Times New Roman" w:hAnsi="Times New Roman" w:cs="Times New Roman"/>
          <w:bCs/>
          <w:sz w:val="24"/>
          <w:szCs w:val="24"/>
        </w:rPr>
        <w:t xml:space="preserve">This sacrificial offering is further defined as </w:t>
      </w:r>
      <w:r w:rsidR="00B138BC">
        <w:rPr>
          <w:rFonts w:ascii="Times New Roman" w:hAnsi="Times New Roman" w:cs="Times New Roman"/>
          <w:bCs/>
          <w:sz w:val="24"/>
          <w:szCs w:val="24"/>
        </w:rPr>
        <w:t xml:space="preserve">the </w:t>
      </w:r>
      <w:r w:rsidR="006B3C38">
        <w:rPr>
          <w:rFonts w:ascii="Times New Roman" w:hAnsi="Times New Roman" w:cs="Times New Roman"/>
          <w:bCs/>
          <w:sz w:val="24"/>
          <w:szCs w:val="24"/>
        </w:rPr>
        <w:t xml:space="preserve">“fruit of lips that give thanks to his name” (NAS).  But the word which NAS translates as “give thanks” is </w:t>
      </w:r>
      <w:r w:rsidR="006B3C38" w:rsidRPr="006B3C38">
        <w:rPr>
          <w:rFonts w:ascii="Times New Roman" w:hAnsi="Times New Roman" w:cs="Times New Roman"/>
          <w:sz w:val="24"/>
          <w:szCs w:val="24"/>
          <w:lang w:val="el-GR"/>
        </w:rPr>
        <w:t>ὁμολογέω</w:t>
      </w:r>
      <w:r w:rsidR="006B3C38">
        <w:rPr>
          <w:rFonts w:ascii="Times New Roman" w:hAnsi="Times New Roman" w:cs="Times New Roman"/>
          <w:sz w:val="24"/>
          <w:szCs w:val="24"/>
        </w:rPr>
        <w:t xml:space="preserve"> found earlier in 10:23 in noun form as profession, or confession “usually involving a </w:t>
      </w:r>
      <w:r w:rsidR="006B3C38">
        <w:rPr>
          <w:rFonts w:ascii="Times New Roman" w:hAnsi="Times New Roman" w:cs="Times New Roman"/>
          <w:sz w:val="24"/>
          <w:szCs w:val="24"/>
        </w:rPr>
        <w:lastRenderedPageBreak/>
        <w:t>public utterance.”</w:t>
      </w:r>
      <w:r w:rsidR="006B3C38" w:rsidRPr="005B6040">
        <w:rPr>
          <w:rStyle w:val="FootnoteReference"/>
        </w:rPr>
        <w:footnoteReference w:id="54"/>
      </w:r>
      <w:r w:rsidR="006B3C38">
        <w:rPr>
          <w:rFonts w:ascii="Times New Roman" w:hAnsi="Times New Roman" w:cs="Times New Roman"/>
          <w:sz w:val="24"/>
          <w:szCs w:val="24"/>
        </w:rPr>
        <w:t xml:space="preserve">  While the idea of praise may certainly be found in thanksgiving, that does not seem to be the case with </w:t>
      </w:r>
      <w:r w:rsidR="006B3C38" w:rsidRPr="006B3C38">
        <w:rPr>
          <w:rFonts w:ascii="Times New Roman" w:hAnsi="Times New Roman" w:cs="Times New Roman"/>
          <w:sz w:val="24"/>
          <w:szCs w:val="24"/>
          <w:lang w:val="el-GR"/>
        </w:rPr>
        <w:t>ὁμολογέω</w:t>
      </w:r>
      <w:r w:rsidR="006B3C38">
        <w:rPr>
          <w:rFonts w:ascii="Times New Roman" w:hAnsi="Times New Roman" w:cs="Times New Roman"/>
          <w:sz w:val="24"/>
          <w:szCs w:val="24"/>
        </w:rPr>
        <w:t xml:space="preserve">.  The idea seems to be one of continuing to publicly proclaim Christ as their only hope and Lord.  Thus, in evangelistic endeavors, the priesthood of believers is manifested.  </w:t>
      </w:r>
      <w:r w:rsidR="000118BC">
        <w:rPr>
          <w:rFonts w:ascii="Times New Roman" w:hAnsi="Times New Roman" w:cs="Times New Roman"/>
          <w:sz w:val="24"/>
          <w:szCs w:val="24"/>
        </w:rPr>
        <w:t>Further in vs 16, deeds of helpful kindness (</w:t>
      </w:r>
      <w:r w:rsidR="000118BC" w:rsidRPr="000118BC">
        <w:rPr>
          <w:rFonts w:ascii="Times New Roman" w:hAnsi="Times New Roman" w:cs="Times New Roman"/>
          <w:sz w:val="24"/>
          <w:szCs w:val="24"/>
          <w:lang w:val="el-GR"/>
        </w:rPr>
        <w:t>εὐποιΐα</w:t>
      </w:r>
      <w:r w:rsidR="000118BC">
        <w:rPr>
          <w:rFonts w:ascii="Times New Roman" w:hAnsi="Times New Roman" w:cs="Times New Roman"/>
          <w:sz w:val="24"/>
          <w:szCs w:val="24"/>
        </w:rPr>
        <w:t xml:space="preserve">) and sharing their goods with one another are likewise priestly sacrificial offerings for those who follow Christ outside the camp.  God is well-pleased with these.  In the passive, </w:t>
      </w:r>
      <w:proofErr w:type="spellStart"/>
      <w:r w:rsidR="000118BC">
        <w:rPr>
          <w:rFonts w:ascii="Times New Roman" w:hAnsi="Times New Roman" w:cs="Times New Roman"/>
          <w:sz w:val="24"/>
          <w:szCs w:val="24"/>
        </w:rPr>
        <w:t>Friberg</w:t>
      </w:r>
      <w:proofErr w:type="spellEnd"/>
      <w:r w:rsidR="000118BC">
        <w:rPr>
          <w:rFonts w:ascii="Times New Roman" w:hAnsi="Times New Roman" w:cs="Times New Roman"/>
          <w:sz w:val="24"/>
          <w:szCs w:val="24"/>
        </w:rPr>
        <w:t xml:space="preserve"> notes that the idea of taking pleasure or delight in.</w:t>
      </w:r>
      <w:r w:rsidR="000118BC" w:rsidRPr="005B6040">
        <w:rPr>
          <w:rStyle w:val="FootnoteReference"/>
        </w:rPr>
        <w:footnoteReference w:id="55"/>
      </w:r>
    </w:p>
    <w:p w:rsidR="000118BC" w:rsidRDefault="000118BC" w:rsidP="008807F7">
      <w:pPr>
        <w:spacing w:after="0" w:line="480" w:lineRule="auto"/>
        <w:rPr>
          <w:rFonts w:ascii="Times New Roman" w:hAnsi="Times New Roman" w:cs="Times New Roman"/>
          <w:sz w:val="24"/>
          <w:szCs w:val="24"/>
        </w:rPr>
      </w:pPr>
      <w:r>
        <w:rPr>
          <w:rFonts w:ascii="Times New Roman" w:hAnsi="Times New Roman" w:cs="Times New Roman"/>
          <w:sz w:val="24"/>
          <w:szCs w:val="24"/>
        </w:rPr>
        <w:tab/>
        <w:t>Having already noted verse 17 earlier, we move on to verse 18 where the exhorter commands them to pray for “us.”  This, too, continues the thought of sacrificial offerings, but these are offerings made through appeals to God for the writer and those with him.  More than one is spoken of here as being the object of these prayers.  The writer then states that such prayer is requested with the reality that they have lived lives that leave them with a good conscience.  That is, like the conscience ment</w:t>
      </w:r>
      <w:r w:rsidR="008807F7">
        <w:rPr>
          <w:rFonts w:ascii="Times New Roman" w:hAnsi="Times New Roman" w:cs="Times New Roman"/>
          <w:sz w:val="24"/>
          <w:szCs w:val="24"/>
        </w:rPr>
        <w:t xml:space="preserve">ioned before, that has been cleansed by the blood of the Christ (9:44) to serve (the same word used for priestly service earlier in 12:28) the living God, the writer and his company have imbibed of that blood and are living lives which are honorable in all things.  This has been their desire, and their actual life.  They are persuaded themselves of their standing in this cleansed and proper life before God.  Saints can have such persuasion in their own lives without it being said that it is a position of arrogance.  </w:t>
      </w:r>
    </w:p>
    <w:p w:rsidR="008807F7" w:rsidRPr="008807F7" w:rsidRDefault="008807F7" w:rsidP="00E74DCE">
      <w:pPr>
        <w:spacing w:after="0" w:line="480" w:lineRule="auto"/>
        <w:rPr>
          <w:rFonts w:ascii="Times New Roman" w:hAnsi="Times New Roman" w:cs="Times New Roman"/>
          <w:bCs/>
          <w:sz w:val="24"/>
          <w:szCs w:val="24"/>
        </w:rPr>
      </w:pPr>
      <w:r>
        <w:rPr>
          <w:rFonts w:ascii="Times New Roman" w:hAnsi="Times New Roman" w:cs="Times New Roman"/>
          <w:sz w:val="24"/>
          <w:szCs w:val="24"/>
        </w:rPr>
        <w:tab/>
        <w:t>According to vs 19, their prayers for the writer and his group, are greatly urged upon the saints in this reading audience.  Do it in an unusual manner, beyond measure (</w:t>
      </w:r>
      <w:r w:rsidRPr="008807F7">
        <w:rPr>
          <w:rFonts w:ascii="Times New Roman" w:hAnsi="Times New Roman" w:cs="Times New Roman"/>
          <w:sz w:val="24"/>
          <w:szCs w:val="24"/>
          <w:lang w:val="el-GR"/>
        </w:rPr>
        <w:t>περισσῶς</w:t>
      </w:r>
      <w:r>
        <w:rPr>
          <w:rFonts w:ascii="Times New Roman" w:hAnsi="Times New Roman" w:cs="Times New Roman"/>
          <w:sz w:val="24"/>
          <w:szCs w:val="24"/>
        </w:rPr>
        <w:t xml:space="preserve">).  This is an extraordinarily urgent </w:t>
      </w: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 xml:space="preserve"> </w:t>
      </w:r>
      <w:r w:rsidR="009F6463">
        <w:rPr>
          <w:rFonts w:ascii="Times New Roman" w:hAnsi="Times New Roman" w:cs="Times New Roman"/>
          <w:sz w:val="24"/>
          <w:szCs w:val="24"/>
        </w:rPr>
        <w:t>in which he asks them to urgently</w:t>
      </w:r>
      <w:bookmarkStart w:id="0" w:name="_GoBack"/>
      <w:bookmarkEnd w:id="0"/>
      <w:r>
        <w:rPr>
          <w:rFonts w:ascii="Times New Roman" w:hAnsi="Times New Roman" w:cs="Times New Roman"/>
          <w:sz w:val="24"/>
          <w:szCs w:val="24"/>
        </w:rPr>
        <w:t xml:space="preserve"> become involved with in their sacrificial service of prayer to God.  He notes that the purpose of urging them greatly to </w:t>
      </w:r>
      <w:r>
        <w:rPr>
          <w:rFonts w:ascii="Times New Roman" w:hAnsi="Times New Roman" w:cs="Times New Roman"/>
          <w:sz w:val="24"/>
          <w:szCs w:val="24"/>
        </w:rPr>
        <w:lastRenderedPageBreak/>
        <w:t>pray for him and his company is so that he, himself, might be restored to their company.  The word restore means to “bring back.”</w:t>
      </w:r>
      <w:r w:rsidR="008D2699" w:rsidRPr="005B6040">
        <w:rPr>
          <w:rStyle w:val="FootnoteReference"/>
        </w:rPr>
        <w:footnoteReference w:id="56"/>
      </w:r>
      <w:r>
        <w:rPr>
          <w:rFonts w:ascii="Times New Roman" w:hAnsi="Times New Roman" w:cs="Times New Roman"/>
          <w:sz w:val="24"/>
          <w:szCs w:val="24"/>
        </w:rPr>
        <w:t xml:space="preserve">  He wishes to return to them as he had once been with them.  This is most interesting since he thus implies he h</w:t>
      </w:r>
      <w:r w:rsidR="008D2699">
        <w:rPr>
          <w:rFonts w:ascii="Times New Roman" w:hAnsi="Times New Roman" w:cs="Times New Roman"/>
          <w:sz w:val="24"/>
          <w:szCs w:val="24"/>
        </w:rPr>
        <w:t>as been with them in the past, and that with their sacrificial prayers a soon return may be possible (a subjunctive aorist expressing possibility and desire). Allen notes, “</w:t>
      </w:r>
      <w:r w:rsidR="008D2699" w:rsidRPr="008D2699">
        <w:rPr>
          <w:rFonts w:ascii="Times New Roman" w:hAnsi="Times New Roman" w:cs="Times New Roman"/>
          <w:sz w:val="24"/>
          <w:szCs w:val="24"/>
          <w:lang w:bidi="he-IL"/>
        </w:rPr>
        <w:t>It may be understo</w:t>
      </w:r>
      <w:r w:rsidR="008D2699">
        <w:rPr>
          <w:rFonts w:ascii="Times New Roman" w:hAnsi="Times New Roman" w:cs="Times New Roman"/>
          <w:sz w:val="24"/>
          <w:szCs w:val="24"/>
          <w:lang w:bidi="he-IL"/>
        </w:rPr>
        <w:t>od in its comparative sense of ‘</w:t>
      </w:r>
      <w:r w:rsidR="008D2699" w:rsidRPr="008D2699">
        <w:rPr>
          <w:rFonts w:ascii="Times New Roman" w:hAnsi="Times New Roman" w:cs="Times New Roman"/>
          <w:sz w:val="24"/>
          <w:szCs w:val="24"/>
          <w:lang w:bidi="he-IL"/>
        </w:rPr>
        <w:t>s</w:t>
      </w:r>
      <w:r w:rsidR="008D2699">
        <w:rPr>
          <w:rFonts w:ascii="Times New Roman" w:hAnsi="Times New Roman" w:cs="Times New Roman"/>
          <w:sz w:val="24"/>
          <w:szCs w:val="24"/>
          <w:lang w:bidi="he-IL"/>
        </w:rPr>
        <w:t>ooner than if you did not pray,’</w:t>
      </w:r>
      <w:r w:rsidR="008D2699" w:rsidRPr="008D2699">
        <w:rPr>
          <w:rFonts w:ascii="Times New Roman" w:hAnsi="Times New Roman" w:cs="Times New Roman"/>
          <w:sz w:val="24"/>
          <w:szCs w:val="24"/>
          <w:lang w:bidi="he-IL"/>
        </w:rPr>
        <w:t xml:space="preserve"> or as i</w:t>
      </w:r>
      <w:r w:rsidR="008D2699">
        <w:rPr>
          <w:rFonts w:ascii="Times New Roman" w:hAnsi="Times New Roman" w:cs="Times New Roman"/>
          <w:sz w:val="24"/>
          <w:szCs w:val="24"/>
          <w:lang w:bidi="he-IL"/>
        </w:rPr>
        <w:t>s more likely, in the sense of ‘</w:t>
      </w:r>
      <w:r w:rsidR="008D2699" w:rsidRPr="008D2699">
        <w:rPr>
          <w:rFonts w:ascii="Times New Roman" w:hAnsi="Times New Roman" w:cs="Times New Roman"/>
          <w:sz w:val="24"/>
          <w:szCs w:val="24"/>
          <w:lang w:bidi="he-IL"/>
        </w:rPr>
        <w:t>quickly, soon, very soon</w:t>
      </w:r>
      <w:r w:rsidR="008D2699">
        <w:rPr>
          <w:rFonts w:ascii="Times New Roman" w:hAnsi="Times New Roman" w:cs="Times New Roman"/>
          <w:sz w:val="24"/>
          <w:szCs w:val="24"/>
          <w:lang w:bidi="he-IL"/>
        </w:rPr>
        <w:t>’</w:t>
      </w:r>
      <w:r w:rsidR="008D2699" w:rsidRPr="008D2699">
        <w:rPr>
          <w:rFonts w:ascii="Times New Roman" w:hAnsi="Times New Roman" w:cs="Times New Roman"/>
          <w:sz w:val="24"/>
          <w:szCs w:val="24"/>
          <w:lang w:bidi="he-IL"/>
        </w:rPr>
        <w:t>.”</w:t>
      </w:r>
      <w:r w:rsidR="008D2699" w:rsidRPr="005B6040">
        <w:rPr>
          <w:rStyle w:val="FootnoteReference"/>
        </w:rPr>
        <w:footnoteReference w:id="57"/>
      </w:r>
      <w:r w:rsidR="008D2699">
        <w:rPr>
          <w:rFonts w:ascii="Times New Roman" w:hAnsi="Times New Roman" w:cs="Times New Roman"/>
          <w:sz w:val="24"/>
          <w:szCs w:val="24"/>
          <w:lang w:bidi="he-IL"/>
        </w:rPr>
        <w:t xml:space="preserve">  Thompson states, “</w:t>
      </w:r>
      <w:r w:rsidR="008D2699" w:rsidRPr="008D2699">
        <w:rPr>
          <w:rFonts w:ascii="Times New Roman" w:hAnsi="Times New Roman" w:cs="Times New Roman"/>
          <w:sz w:val="24"/>
          <w:szCs w:val="24"/>
          <w:lang w:bidi="he-IL"/>
        </w:rPr>
        <w:t>The urgency of the appeal for their prayers (</w:t>
      </w:r>
      <w:proofErr w:type="spellStart"/>
      <w:r w:rsidR="008D2699" w:rsidRPr="008D2699">
        <w:rPr>
          <w:rFonts w:ascii="Times New Roman" w:hAnsi="Times New Roman" w:cs="Times New Roman"/>
          <w:i/>
          <w:sz w:val="24"/>
          <w:szCs w:val="24"/>
          <w:lang w:bidi="he-IL"/>
        </w:rPr>
        <w:t>perissoterōs</w:t>
      </w:r>
      <w:proofErr w:type="spellEnd"/>
      <w:r w:rsidR="008D2699">
        <w:rPr>
          <w:rFonts w:ascii="Times New Roman" w:hAnsi="Times New Roman" w:cs="Times New Roman"/>
          <w:sz w:val="24"/>
          <w:szCs w:val="24"/>
          <w:lang w:bidi="he-IL"/>
        </w:rPr>
        <w:t>, ‘especially’</w:t>
      </w:r>
      <w:r w:rsidR="008D2699" w:rsidRPr="008D2699">
        <w:rPr>
          <w:rFonts w:ascii="Times New Roman" w:hAnsi="Times New Roman" w:cs="Times New Roman"/>
          <w:sz w:val="24"/>
          <w:szCs w:val="24"/>
          <w:lang w:bidi="he-IL"/>
        </w:rPr>
        <w:t>) and the author’s desire to be restored to the readers adds a note of both the author’s ethos and the pathos that unites him to the community.</w:t>
      </w:r>
      <w:r w:rsidR="008D2699">
        <w:rPr>
          <w:rFonts w:ascii="Times New Roman" w:hAnsi="Times New Roman" w:cs="Times New Roman"/>
          <w:sz w:val="24"/>
          <w:szCs w:val="24"/>
          <w:lang w:bidi="he-IL"/>
        </w:rPr>
        <w:t>”</w:t>
      </w:r>
      <w:r w:rsidR="008D2699" w:rsidRPr="005B6040">
        <w:rPr>
          <w:rStyle w:val="FootnoteReference"/>
        </w:rPr>
        <w:footnoteReference w:id="58"/>
      </w:r>
      <w:r w:rsidR="008D2699">
        <w:rPr>
          <w:rFonts w:ascii="Times New Roman" w:hAnsi="Times New Roman" w:cs="Times New Roman"/>
          <w:sz w:val="24"/>
          <w:szCs w:val="24"/>
          <w:lang w:bidi="he-IL"/>
        </w:rPr>
        <w:t xml:space="preserve">  Since we do not know the community for sure, the author becomes more elusive to us.</w:t>
      </w:r>
      <w:r w:rsidR="00E74DCE">
        <w:rPr>
          <w:rFonts w:ascii="Times New Roman" w:hAnsi="Times New Roman" w:cs="Times New Roman"/>
          <w:sz w:val="24"/>
          <w:szCs w:val="24"/>
          <w:lang w:bidi="he-IL"/>
        </w:rPr>
        <w:t xml:space="preserve">  However, the author’s connection to the community, and his present situation, were firmly known and established in the minds of the original readers.</w:t>
      </w:r>
    </w:p>
    <w:p w:rsidR="00B65DA1" w:rsidRDefault="00B65DA1" w:rsidP="006345A5">
      <w:pPr>
        <w:spacing w:after="0" w:line="480" w:lineRule="auto"/>
        <w:rPr>
          <w:rFonts w:ascii="Times New Roman" w:hAnsi="Times New Roman" w:cs="Times New Roman"/>
          <w:iCs/>
          <w:sz w:val="24"/>
          <w:szCs w:val="24"/>
          <w:lang w:bidi="he-IL"/>
        </w:rPr>
      </w:pPr>
    </w:p>
    <w:p w:rsidR="00192F39" w:rsidRDefault="00192F39" w:rsidP="00192F39">
      <w:pPr>
        <w:spacing w:after="0" w:line="240" w:lineRule="auto"/>
        <w:rPr>
          <w:rFonts w:ascii="Times New Roman" w:hAnsi="Times New Roman" w:cs="Times New Roman"/>
          <w:iCs/>
          <w:sz w:val="24"/>
          <w:szCs w:val="24"/>
          <w:lang w:bidi="he-IL"/>
        </w:rPr>
      </w:pPr>
    </w:p>
    <w:p w:rsidR="00192F39" w:rsidRDefault="00192F39" w:rsidP="00192F39">
      <w:pPr>
        <w:spacing w:after="0" w:line="240" w:lineRule="auto"/>
        <w:jc w:val="center"/>
        <w:rPr>
          <w:rFonts w:ascii="Times New Roman" w:hAnsi="Times New Roman" w:cs="Times New Roman"/>
          <w:iCs/>
          <w:sz w:val="24"/>
          <w:szCs w:val="24"/>
          <w:lang w:bidi="he-IL"/>
        </w:rPr>
      </w:pPr>
      <w:r>
        <w:rPr>
          <w:rFonts w:ascii="Times New Roman" w:hAnsi="Times New Roman" w:cs="Times New Roman"/>
          <w:iCs/>
          <w:sz w:val="24"/>
          <w:szCs w:val="24"/>
          <w:lang w:bidi="he-IL"/>
        </w:rPr>
        <w:t>Conclusion</w:t>
      </w:r>
    </w:p>
    <w:p w:rsidR="00192F39" w:rsidRDefault="00192F39" w:rsidP="00192F39">
      <w:pPr>
        <w:spacing w:after="0" w:line="240" w:lineRule="auto"/>
        <w:rPr>
          <w:rFonts w:ascii="Times New Roman" w:hAnsi="Times New Roman" w:cs="Times New Roman"/>
          <w:iCs/>
          <w:sz w:val="24"/>
          <w:szCs w:val="24"/>
          <w:lang w:bidi="he-IL"/>
        </w:rPr>
      </w:pPr>
    </w:p>
    <w:p w:rsidR="00192F39" w:rsidRDefault="00192F39" w:rsidP="00192F39">
      <w:pPr>
        <w:spacing w:after="0" w:line="480" w:lineRule="auto"/>
        <w:rPr>
          <w:rFonts w:ascii="Times New Roman" w:hAnsi="Times New Roman" w:cs="Times New Roman"/>
          <w:iCs/>
          <w:sz w:val="24"/>
          <w:szCs w:val="24"/>
          <w:lang w:bidi="he-IL"/>
        </w:rPr>
      </w:pPr>
      <w:r>
        <w:rPr>
          <w:rFonts w:ascii="Times New Roman" w:hAnsi="Times New Roman" w:cs="Times New Roman"/>
          <w:iCs/>
          <w:sz w:val="24"/>
          <w:szCs w:val="24"/>
          <w:lang w:bidi="he-IL"/>
        </w:rPr>
        <w:tab/>
        <w:t xml:space="preserve">While there are many ethical concepts given throughout the scriptures, this paper has centered on ethics in the context of trial and persecution.  Some of the normal concepts associated with moral ethics are included in this study of the Hebrews letter, but other conduct was also enjoined upon the readers in the faith community. Every concept of these ethics comes from a knowledge of the character of God, especially as taught and exemplified by Jesus.  An ethical walk must be one that seeks to draw near to God through prayer. Evangelistic efforts are likewise a never-ending part of the walk worthy of the call of the believer.  Love and good works </w:t>
      </w:r>
      <w:r>
        <w:rPr>
          <w:rFonts w:ascii="Times New Roman" w:hAnsi="Times New Roman" w:cs="Times New Roman"/>
          <w:iCs/>
          <w:sz w:val="24"/>
          <w:szCs w:val="24"/>
          <w:lang w:bidi="he-IL"/>
        </w:rPr>
        <w:lastRenderedPageBreak/>
        <w:t xml:space="preserve">must not fail even when the struggle is harsh.  Commitment to the assemblies and life of the faith community is enjoined as a means of encouraging other ethical concerns.   The Christian conduct must also never allow its integrity to fail, but remain faithful no matter the consequence. And finally, in the face of trial, the believer must ever remember to submit to those who watch for his/her soul, and be persuaded by their leadership to follow on until the end, even when one’s own personal opinion might point in another direction. </w:t>
      </w:r>
    </w:p>
    <w:p w:rsidR="003F0EC7" w:rsidRDefault="00192F39" w:rsidP="00192F39">
      <w:r>
        <w:rPr>
          <w:rFonts w:ascii="Times New Roman" w:hAnsi="Times New Roman" w:cs="Times New Roman"/>
          <w:sz w:val="24"/>
          <w:szCs w:val="24"/>
        </w:rPr>
        <w:br w:type="page"/>
      </w:r>
    </w:p>
    <w:sectPr w:rsidR="003F0E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82D" w:rsidRDefault="0096082D" w:rsidP="00192F39">
      <w:pPr>
        <w:spacing w:after="0" w:line="240" w:lineRule="auto"/>
      </w:pPr>
      <w:r>
        <w:separator/>
      </w:r>
    </w:p>
  </w:endnote>
  <w:endnote w:type="continuationSeparator" w:id="0">
    <w:p w:rsidR="0096082D" w:rsidRDefault="0096082D" w:rsidP="0019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BL Greek">
    <w:panose1 w:val="02000000000000000000"/>
    <w:charset w:val="00"/>
    <w:family w:val="auto"/>
    <w:pitch w:val="variable"/>
    <w:sig w:usb0="C00000EF" w:usb1="0001A0CB"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82D" w:rsidRDefault="0096082D" w:rsidP="00192F39">
      <w:pPr>
        <w:spacing w:after="0" w:line="240" w:lineRule="auto"/>
      </w:pPr>
      <w:r>
        <w:separator/>
      </w:r>
    </w:p>
  </w:footnote>
  <w:footnote w:type="continuationSeparator" w:id="0">
    <w:p w:rsidR="0096082D" w:rsidRDefault="0096082D" w:rsidP="00192F39">
      <w:pPr>
        <w:spacing w:after="0" w:line="240" w:lineRule="auto"/>
      </w:pPr>
      <w:r>
        <w:continuationSeparator/>
      </w:r>
    </w:p>
  </w:footnote>
  <w:footnote w:id="1">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{"citationID":"mc3uhtRg","properties":{"formattedCitation":"{\\rtf James W. Thompson, {\\i{}Hebrews}, ed. Mikeal Parsons and Charles Talbert (Grand Rapids, Mich: Baker Academic, 2008), 14, Logos 6.}","plainCitation":"James W. Thompson, Hebrews, ed. Mikeal Parsons and Charles Talbert (Grand Rapids, Mich: Baker Academic, 2008), 14, Logos 6."},"citationItems":[{"id":401,"uris":["http://zotero.org/users/local/6MraJACo/items/6DUKSFBR"],"uri":["http://zotero.org/users/local/6MraJACo/items/6DUKSFBR"],"itemData":{"id":401,"type":"book","title":"Hebrews","publisher":"Baker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W."}],"editor":[{"family":"Parsons","given":"Mikeal"},{"family":"Talbert","given":"Charles"}],"issued":{"date-parts":[["2008",12,1]]}},"locator":"14","label":"page"}],"schema":"https://github.com/citation-style-language/schema/raw/master/csl-citation.json"} </w:instrText>
      </w:r>
      <w:r>
        <w:fldChar w:fldCharType="separate"/>
      </w:r>
      <w:r w:rsidR="002C5448" w:rsidRPr="002C5448">
        <w:rPr>
          <w:rFonts w:ascii="Calibri" w:hAnsi="Calibri" w:cs="Times New Roman"/>
          <w:szCs w:val="24"/>
        </w:rPr>
        <w:t xml:space="preserve">James W. Thompson, </w:t>
      </w:r>
      <w:r w:rsidR="002C5448" w:rsidRPr="002C5448">
        <w:rPr>
          <w:rFonts w:ascii="Calibri" w:hAnsi="Calibri" w:cs="Times New Roman"/>
          <w:i/>
          <w:iCs/>
          <w:szCs w:val="24"/>
        </w:rPr>
        <w:t>Hebrews</w:t>
      </w:r>
      <w:r w:rsidR="002C5448" w:rsidRPr="002C5448">
        <w:rPr>
          <w:rFonts w:ascii="Calibri" w:hAnsi="Calibri" w:cs="Times New Roman"/>
          <w:szCs w:val="24"/>
        </w:rPr>
        <w:t>, ed. Mikeal Parsons and Charles Talbert (Grand Rapids, Mich: Baker Academic, 2008), 14, Logos 6.</w:t>
      </w:r>
      <w:r>
        <w:fldChar w:fldCharType="end"/>
      </w:r>
    </w:p>
  </w:footnote>
  <w:footnote w:id="2">
    <w:p w:rsidR="002C5448" w:rsidRDefault="002C5448" w:rsidP="002C5448">
      <w:pPr>
        <w:pStyle w:val="FootnoteText"/>
      </w:pPr>
      <w:r w:rsidRPr="005B6040">
        <w:rPr>
          <w:rStyle w:val="FootnoteReference"/>
        </w:rPr>
        <w:footnoteRef/>
      </w:r>
      <w:r>
        <w:t xml:space="preserve"> </w:t>
      </w:r>
      <w:r>
        <w:fldChar w:fldCharType="begin"/>
      </w:r>
      <w:r>
        <w:instrText xml:space="preserve"> ADDIN ZOTERO_ITEM CSL_CITATION {"citationID":"UpslcLZm","properties":{"formattedCitation":"{\\rtf Ibid., 16\\uc0\\u8211{}20.}","plainCitation":"Ibid., 16–20."},"citationItems":[{"id":401,"uris":["http://zotero.org/users/local/6MraJACo/items/6DUKSFBR"],"uri":["http://zotero.org/users/local/6MraJACo/items/6DUKSFBR"],"itemData":{"id":401,"type":"book","title":"Hebrews","publisher":"Baker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W."}],"editor":[{"family":"Parsons","given":"Mikeal"},{"family":"Talbert","given":"Charles"}],"issued":{"date-parts":[["2008",12,1]]}},"locator":"16-20","label":"page"}],"schema":"https://github.com/citation-style-language/schema/raw/master/csl-citation.json"} </w:instrText>
      </w:r>
      <w:r>
        <w:fldChar w:fldCharType="separate"/>
      </w:r>
      <w:r>
        <w:rPr>
          <w:rFonts w:ascii="Calibri" w:hAnsi="Calibri" w:cs="Times New Roman"/>
          <w:szCs w:val="24"/>
        </w:rPr>
        <w:t>Ibid., 16–20.</w:t>
      </w:r>
      <w:r>
        <w:fldChar w:fldCharType="end"/>
      </w:r>
    </w:p>
  </w:footnote>
  <w:footnote w:id="3">
    <w:p w:rsidR="002C5448" w:rsidRDefault="002C5448">
      <w:pPr>
        <w:pStyle w:val="FootnoteText"/>
      </w:pPr>
      <w:r w:rsidRPr="005B6040">
        <w:rPr>
          <w:rStyle w:val="FootnoteReference"/>
        </w:rPr>
        <w:footnoteRef/>
      </w:r>
      <w:r>
        <w:t xml:space="preserve"> </w:t>
      </w:r>
      <w:r>
        <w:fldChar w:fldCharType="begin"/>
      </w:r>
      <w:r>
        <w:instrText xml:space="preserve"> ADDIN ZOTERO_ITEM CSL_CITATION {"citationID":"sy9TLEUl","properties":{"formattedCitation":"Ibid., 272.","plainCitation":"Ibid., 272."},"citationItems":[{"id":401,"uris":["http://zotero.org/users/local/6MraJACo/items/6DUKSFBR"],"uri":["http://zotero.org/users/local/6MraJACo/items/6DUKSFBR"],"itemData":{"id":401,"type":"book","title":"Hebrews","publisher":"Baker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W."}],"editor":[{"family":"Parsons","given":"Mikeal"},{"family":"Talbert","given":"Charles"}],"issued":{"date-parts":[["2008",12,1]]}},"locator":"272","label":"page"}],"schema":"https://github.com/citation-style-language/schema/raw/master/csl-citation.json"} </w:instrText>
      </w:r>
      <w:r>
        <w:fldChar w:fldCharType="separate"/>
      </w:r>
      <w:r w:rsidRPr="002C5448">
        <w:rPr>
          <w:rFonts w:ascii="Calibri" w:hAnsi="Calibri"/>
        </w:rPr>
        <w:t>Ibid., 272.</w:t>
      </w:r>
      <w:r>
        <w:fldChar w:fldCharType="end"/>
      </w:r>
    </w:p>
  </w:footnote>
  <w:footnote w:id="4">
    <w:p w:rsidR="002C5448" w:rsidRDefault="002C5448" w:rsidP="002C5448">
      <w:pPr>
        <w:pStyle w:val="FootnoteText"/>
      </w:pPr>
      <w:r w:rsidRPr="005B6040">
        <w:rPr>
          <w:rStyle w:val="FootnoteReference"/>
        </w:rPr>
        <w:footnoteRef/>
      </w:r>
      <w:r>
        <w:t xml:space="preserve"> </w:t>
      </w:r>
      <w:r>
        <w:fldChar w:fldCharType="begin"/>
      </w:r>
      <w:r>
        <w:instrText xml:space="preserve"> ADDIN ZOTERO_ITEM CSL_CITATION {"citationID":"4es1Szo0","properties":{"formattedCitation":"{\\rtf Cynthia Long Westfall, {\\i{}A Discourse Analysis of the Letter to the Hebrews: The Relationship between Form and Meaning} (London, New York: T&amp;T Clark, 2005), 88, Logos 6.}","plainCitation":"Cynthia Long Westfall, A Discourse Analysis of the Letter to the Hebrews: The Relationship between Form and Meaning (London, New York: T&amp;T Clark, 2005), 88, Logos 6."},"citationItems":[{"id":419,"uris":["http://zotero.org/users/local/6MraJACo/items/XIGUDNJN"],"uri":["http://zotero.org/users/local/6MraJACo/items/XIGUDNJN"],"itemData":{"id":419,"type":"book","title":"A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Long"}],"issued":{"date-parts":[["2005"]]}},"locator":"88","label":"page"}],"schema":"https://github.com/citation-style-language/schema/raw/master/csl-citation.json"} </w:instrText>
      </w:r>
      <w:r>
        <w:fldChar w:fldCharType="separate"/>
      </w:r>
      <w:r w:rsidRPr="002C5448">
        <w:rPr>
          <w:rFonts w:ascii="Calibri" w:hAnsi="Calibri" w:cs="Times New Roman"/>
          <w:szCs w:val="24"/>
        </w:rPr>
        <w:t xml:space="preserve">Cynthia Long Westfall, </w:t>
      </w:r>
      <w:r w:rsidRPr="002C5448">
        <w:rPr>
          <w:rFonts w:ascii="Calibri" w:hAnsi="Calibri" w:cs="Times New Roman"/>
          <w:i/>
          <w:iCs/>
          <w:szCs w:val="24"/>
        </w:rPr>
        <w:t>A Discourse Analysis of the Letter to the Hebrews: The Relationship between Form and Meaning</w:t>
      </w:r>
      <w:r w:rsidRPr="002C5448">
        <w:rPr>
          <w:rFonts w:ascii="Calibri" w:hAnsi="Calibri" w:cs="Times New Roman"/>
          <w:szCs w:val="24"/>
        </w:rPr>
        <w:t xml:space="preserve"> (London, New York: T&amp;T Clark, 2005), 88, Logos 6.</w:t>
      </w:r>
      <w:r>
        <w:fldChar w:fldCharType="end"/>
      </w:r>
    </w:p>
  </w:footnote>
  <w:footnote w:id="5">
    <w:p w:rsidR="002C5448" w:rsidRDefault="002C5448" w:rsidP="002C5448">
      <w:pPr>
        <w:pStyle w:val="FootnoteText"/>
      </w:pPr>
      <w:r w:rsidRPr="005B6040">
        <w:rPr>
          <w:rStyle w:val="FootnoteReference"/>
        </w:rPr>
        <w:footnoteRef/>
      </w:r>
      <w:r>
        <w:t xml:space="preserve"> </w:t>
      </w:r>
      <w:r>
        <w:fldChar w:fldCharType="begin"/>
      </w:r>
      <w:r>
        <w:instrText xml:space="preserve"> ADDIN ZOTERO_ITEM CSL_CITATION {"citationID":"XCyZPqXT","properties":{"formattedCitation":"Ibid., 140.","plainCitation":"Ibid., 140."},"citationItems":[{"id":419,"uris":["http://zotero.org/users/local/6MraJACo/items/XIGUDNJN"],"uri":["http://zotero.org/users/local/6MraJACo/items/XIGUDNJN"],"itemData":{"id":419,"type":"book","title":"A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Long"}],"issued":{"date-parts":[["2005"]]}},"locator":"140","label":"page"}],"schema":"https://github.com/citation-style-language/schema/raw/master/csl-citation.json"} </w:instrText>
      </w:r>
      <w:r>
        <w:fldChar w:fldCharType="separate"/>
      </w:r>
      <w:r>
        <w:rPr>
          <w:rFonts w:ascii="Calibri" w:hAnsi="Calibri"/>
        </w:rPr>
        <w:t>Ibid., 140.</w:t>
      </w:r>
      <w:r>
        <w:fldChar w:fldCharType="end"/>
      </w:r>
    </w:p>
  </w:footnote>
  <w:footnote w:id="6">
    <w:p w:rsidR="002C5448" w:rsidRDefault="002C5448" w:rsidP="002C5448">
      <w:pPr>
        <w:pStyle w:val="FootnoteText"/>
      </w:pPr>
      <w:r w:rsidRPr="005B6040">
        <w:rPr>
          <w:rStyle w:val="FootnoteReference"/>
        </w:rPr>
        <w:footnoteRef/>
      </w:r>
      <w:r>
        <w:t xml:space="preserve"> </w:t>
      </w:r>
      <w:r>
        <w:fldChar w:fldCharType="begin"/>
      </w:r>
      <w:r>
        <w:instrText xml:space="preserve"> ADDIN ZOTERO_ITEM CSL_CITATION {"citationID":"R4d2fWxc","properties":{"formattedCitation":"Ibid., 188.","plainCitation":"Ibid., 188."},"citationItems":[{"id":419,"uris":["http://zotero.org/users/local/6MraJACo/items/XIGUDNJN"],"uri":["http://zotero.org/users/local/6MraJACo/items/XIGUDNJN"],"itemData":{"id":419,"type":"book","title":"A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Long"}],"issued":{"date-parts":[["2005"]]}},"locator":"188","label":"page"}],"schema":"https://github.com/citation-style-language/schema/raw/master/csl-citation.json"} </w:instrText>
      </w:r>
      <w:r>
        <w:fldChar w:fldCharType="separate"/>
      </w:r>
      <w:r>
        <w:rPr>
          <w:rFonts w:ascii="Calibri" w:hAnsi="Calibri"/>
        </w:rPr>
        <w:t>Ibid., 188.</w:t>
      </w:r>
      <w:r>
        <w:fldChar w:fldCharType="end"/>
      </w:r>
    </w:p>
  </w:footnote>
  <w:footnote w:id="7">
    <w:p w:rsidR="002C5448" w:rsidRDefault="002C5448" w:rsidP="002C5448">
      <w:pPr>
        <w:pStyle w:val="FootnoteText"/>
      </w:pPr>
      <w:r w:rsidRPr="005B6040">
        <w:rPr>
          <w:rStyle w:val="FootnoteReference"/>
        </w:rPr>
        <w:footnoteRef/>
      </w:r>
      <w:r>
        <w:t xml:space="preserve"> </w:t>
      </w:r>
      <w:r>
        <w:fldChar w:fldCharType="begin"/>
      </w:r>
      <w:r>
        <w:instrText xml:space="preserve"> ADDIN ZOTERO_ITEM CSL_CITATION {"citationID":"TaPAKmqM","properties":{"formattedCitation":"Ibid., 242.","plainCitation":"Ibid., 242."},"citationItems":[{"id":419,"uris":["http://zotero.org/users/local/6MraJACo/items/XIGUDNJN"],"uri":["http://zotero.org/users/local/6MraJACo/items/XIGUDNJN"],"itemData":{"id":419,"type":"book","title":"A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Long"}],"issued":{"date-parts":[["2005"]]}},"locator":"242","label":"page"}],"schema":"https://github.com/citation-style-language/schema/raw/master/csl-citation.json"} </w:instrText>
      </w:r>
      <w:r>
        <w:fldChar w:fldCharType="separate"/>
      </w:r>
      <w:r>
        <w:rPr>
          <w:rFonts w:ascii="Calibri" w:hAnsi="Calibri"/>
        </w:rPr>
        <w:t>Ibid., 242.</w:t>
      </w:r>
      <w:r>
        <w:fldChar w:fldCharType="end"/>
      </w:r>
    </w:p>
  </w:footnote>
  <w:footnote w:id="8">
    <w:p w:rsidR="009B484F" w:rsidRDefault="009B484F">
      <w:pPr>
        <w:pStyle w:val="FootnoteText"/>
      </w:pPr>
      <w:r w:rsidRPr="005B6040">
        <w:rPr>
          <w:rStyle w:val="FootnoteReference"/>
        </w:rPr>
        <w:footnoteRef/>
      </w:r>
      <w:r>
        <w:t xml:space="preserve"> </w:t>
      </w:r>
      <w:r>
        <w:fldChar w:fldCharType="begin"/>
      </w:r>
      <w:r>
        <w:instrText xml:space="preserve"> ADDIN ZOTERO_ITEM CSL_CITATION {"citationID":"xnVeD6cc","properties":{"formattedCitation":"Ibid., 283.","plainCitation":"Ibid., 283."},"citationItems":[{"id":419,"uris":["http://zotero.org/users/local/6MraJACo/items/XIGUDNJN"],"uri":["http://zotero.org/users/local/6MraJACo/items/XIGUDNJN"],"itemData":{"id":419,"type":"book","title":"A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Long"}],"issued":{"date-parts":[["2005"]]}},"locator":"283","label":"page"}],"schema":"https://github.com/citation-style-language/schema/raw/master/csl-citation.json"} </w:instrText>
      </w:r>
      <w:r>
        <w:fldChar w:fldCharType="separate"/>
      </w:r>
      <w:r w:rsidRPr="009B484F">
        <w:rPr>
          <w:rFonts w:ascii="Calibri" w:hAnsi="Calibri"/>
        </w:rPr>
        <w:t>Ibid., 283.</w:t>
      </w:r>
      <w:r>
        <w:fldChar w:fldCharType="end"/>
      </w:r>
    </w:p>
  </w:footnote>
  <w:footnote w:id="9">
    <w:p w:rsidR="009B484F" w:rsidRDefault="009B484F">
      <w:pPr>
        <w:pStyle w:val="FootnoteText"/>
      </w:pPr>
      <w:r w:rsidRPr="005B6040">
        <w:rPr>
          <w:rStyle w:val="FootnoteReference"/>
        </w:rPr>
        <w:footnoteRef/>
      </w:r>
      <w:r>
        <w:t xml:space="preserve"> </w:t>
      </w:r>
      <w:r>
        <w:fldChar w:fldCharType="begin"/>
      </w:r>
      <w:r>
        <w:instrText xml:space="preserve"> ADDIN ZOTERO_ITEM CSL_CITATION {"citationID":"YtjEEijN","properties":{"formattedCitation":"Ibid., 291.","plainCitation":"Ibid., 291."},"citationItems":[{"id":419,"uris":["http://zotero.org/users/local/6MraJACo/items/XIGUDNJN"],"uri":["http://zotero.org/users/local/6MraJACo/items/XIGUDNJN"],"itemData":{"id":419,"type":"book","title":"A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Long"}],"issued":{"date-parts":[["2005"]]}},"locator":"291","label":"page"}],"schema":"https://github.com/citation-style-language/schema/raw/master/csl-citation.json"} </w:instrText>
      </w:r>
      <w:r>
        <w:fldChar w:fldCharType="separate"/>
      </w:r>
      <w:r w:rsidRPr="009B484F">
        <w:rPr>
          <w:rFonts w:ascii="Calibri" w:hAnsi="Calibri"/>
        </w:rPr>
        <w:t>Ibid., 291.</w:t>
      </w:r>
      <w:r>
        <w:fldChar w:fldCharType="end"/>
      </w:r>
    </w:p>
  </w:footnote>
  <w:footnote w:id="10">
    <w:p w:rsidR="00AC357F" w:rsidRDefault="00AC357F" w:rsidP="00AC357F">
      <w:pPr>
        <w:pStyle w:val="FootnoteText"/>
      </w:pPr>
      <w:r w:rsidRPr="005B6040">
        <w:rPr>
          <w:rStyle w:val="FootnoteReference"/>
        </w:rPr>
        <w:footnoteRef/>
      </w:r>
      <w:r>
        <w:t xml:space="preserve"> </w:t>
      </w:r>
      <w:r>
        <w:fldChar w:fldCharType="begin"/>
      </w:r>
      <w:r>
        <w:instrText xml:space="preserve"> ADDIN ZOTERO_ITEM CSL_CITATION {"citationID":"ak0J3wZb","properties":{"formattedCitation":"{\\rtf David L. Allen, {\\i{}Hebrews: An Exegetical and Theological Exposition of Holy Scripture}, vol. 35 (Nashville, TN: B&amp;H Publishing Group, 2010), 93, Logos 6.}","plainCitation":"David L. Allen, Hebrews: An Exegetical and Theological Exposition of Holy Scripture, vol. 35 (Nashville, TN: B&amp;H Publishing Group, 2010), 93, Logos 6."},"citationItems":[{"id":393,"uris":["http://zotero.org/users/local/6MraJACo/items/KBS9HJRW"],"uri":["http://zotero.org/users/local/6MraJACo/items/KBS9HJRW"],"itemData":{"id":393,"type":"book","title":"Hebrews: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L."}],"issued":{"date-parts":[["2010",9,15]]}},"locator":"93","label":"page"}],"schema":"https://github.com/citation-style-language/schema/raw/master/csl-citation.json"} </w:instrText>
      </w:r>
      <w:r>
        <w:fldChar w:fldCharType="separate"/>
      </w:r>
      <w:r>
        <w:rPr>
          <w:rFonts w:ascii="Calibri" w:hAnsi="Calibri" w:cs="Times New Roman"/>
          <w:szCs w:val="24"/>
        </w:rPr>
        <w:t xml:space="preserve">David L. Allen, </w:t>
      </w:r>
      <w:r>
        <w:rPr>
          <w:rFonts w:ascii="Calibri" w:hAnsi="Calibri" w:cs="Times New Roman"/>
          <w:i/>
          <w:iCs/>
          <w:szCs w:val="24"/>
        </w:rPr>
        <w:t>Hebrews: An Exegetical and Theological Exposition of Holy Scripture</w:t>
      </w:r>
      <w:r>
        <w:rPr>
          <w:rFonts w:ascii="Calibri" w:hAnsi="Calibri" w:cs="Times New Roman"/>
          <w:szCs w:val="24"/>
        </w:rPr>
        <w:t>, vol. 35 (Nashville, TN: B&amp;H Publishing Group, 2010), 93, Logos 6.</w:t>
      </w:r>
      <w:r>
        <w:fldChar w:fldCharType="end"/>
      </w:r>
    </w:p>
  </w:footnote>
  <w:footnote w:id="11">
    <w:p w:rsidR="00AC357F" w:rsidRDefault="00AC357F" w:rsidP="00AC357F">
      <w:r w:rsidRPr="005B6040">
        <w:rPr>
          <w:rStyle w:val="FootnoteReference"/>
        </w:rPr>
        <w:footnoteRef/>
      </w:r>
      <w:r>
        <w:t xml:space="preserve"> David L. Allen, </w:t>
      </w:r>
      <w:r>
        <w:rPr>
          <w:i/>
        </w:rPr>
        <w:t>Hebrews</w:t>
      </w:r>
      <w:r>
        <w:t>, The New American Commentary (Nashville, TN: B &amp; H Publishing Group, 2010), 597.</w:t>
      </w:r>
    </w:p>
  </w:footnote>
  <w:footnote w:id="12">
    <w:p w:rsidR="00CF03F4" w:rsidRDefault="00CF03F4">
      <w:pPr>
        <w:pStyle w:val="FootnoteText"/>
      </w:pPr>
      <w:r w:rsidRPr="005B6040">
        <w:rPr>
          <w:rStyle w:val="FootnoteReference"/>
        </w:rPr>
        <w:footnoteRef/>
      </w:r>
      <w:r>
        <w:t xml:space="preserve"> </w:t>
      </w:r>
      <w:r>
        <w:fldChar w:fldCharType="begin"/>
      </w:r>
      <w:r>
        <w:instrText xml:space="preserve"> ADDIN ZOTERO_ITEM CSL_CITATION {"citationID":"kHZB5vuy","properties":{"formattedCitation":"{\\rtf Allen, {\\i{}Hebrews}, 2010, 35:603.}","plainCitation":"Allen, Hebrews, 2010, 35:603."},"citationItems":[{"id":393,"uris":["http://zotero.org/users/local/6MraJACo/items/KBS9HJRW"],"uri":["http://zotero.org/users/local/6MraJACo/items/KBS9HJRW"],"itemData":{"id":393,"type":"book","title":"Hebrews: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L."}],"issued":{"date-parts":[["2010",9,15]]}},"locator":"603","label":"page"}],"schema":"https://github.com/citation-style-language/schema/raw/master/csl-citation.json"} </w:instrText>
      </w:r>
      <w:r>
        <w:fldChar w:fldCharType="separate"/>
      </w:r>
      <w:r w:rsidRPr="00CF03F4">
        <w:rPr>
          <w:rFonts w:ascii="Calibri" w:hAnsi="Calibri" w:cs="Times New Roman"/>
          <w:szCs w:val="24"/>
        </w:rPr>
        <w:t xml:space="preserve">Allen, </w:t>
      </w:r>
      <w:r w:rsidRPr="00CF03F4">
        <w:rPr>
          <w:rFonts w:ascii="Calibri" w:hAnsi="Calibri" w:cs="Times New Roman"/>
          <w:i/>
          <w:iCs/>
          <w:szCs w:val="24"/>
        </w:rPr>
        <w:t>Hebrews</w:t>
      </w:r>
      <w:r w:rsidRPr="00CF03F4">
        <w:rPr>
          <w:rFonts w:ascii="Calibri" w:hAnsi="Calibri" w:cs="Times New Roman"/>
          <w:szCs w:val="24"/>
        </w:rPr>
        <w:t>, 2010, 35:603.</w:t>
      </w:r>
      <w:r>
        <w:fldChar w:fldCharType="end"/>
      </w:r>
    </w:p>
  </w:footnote>
  <w:footnote w:id="13">
    <w:p w:rsidR="00846532" w:rsidRDefault="00846532" w:rsidP="00846532">
      <w:r w:rsidRPr="005B6040">
        <w:rPr>
          <w:rStyle w:val="FootnoteReference"/>
        </w:rPr>
        <w:footnoteRef/>
      </w:r>
      <w:r>
        <w:t xml:space="preserve"> David L. Allen, </w:t>
      </w:r>
      <w:r>
        <w:rPr>
          <w:i/>
        </w:rPr>
        <w:t>Hebrews</w:t>
      </w:r>
      <w:r>
        <w:t>, The New American Commentary (Nashville, TN: B &amp; H Publishing Group, 2010).</w:t>
      </w:r>
    </w:p>
  </w:footnote>
  <w:footnote w:id="14">
    <w:p w:rsidR="00CF03F4" w:rsidRDefault="00CF03F4">
      <w:pPr>
        <w:pStyle w:val="FootnoteText"/>
      </w:pPr>
      <w:r w:rsidRPr="005B6040">
        <w:rPr>
          <w:rStyle w:val="FootnoteReference"/>
        </w:rPr>
        <w:footnoteRef/>
      </w:r>
      <w:r>
        <w:t xml:space="preserve"> </w:t>
      </w:r>
      <w:r>
        <w:fldChar w:fldCharType="begin"/>
      </w:r>
      <w:r>
        <w:instrText xml:space="preserve"> ADDIN ZOTERO_ITEM CSL_CITATION {"citationID":"dKF2eKRs","properties":{"formattedCitation":"{\\rtf Thompson, {\\i{}Hebrews}, 597.}","plainCitation":"Thompson, Hebrews, 597."},"citationItems":[{"id":401,"uris":["http://zotero.org/users/local/6MraJACo/items/6DUKSFBR"],"uri":["http://zotero.org/users/local/6MraJACo/items/6DUKSFBR"],"itemData":{"id":401,"type":"book","title":"Hebrews","publisher":"Baker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W."}],"editor":[{"family":"Parsons","given":"Mikeal"},{"family":"Talbert","given":"Charles"}],"issued":{"date-parts":[["2008",12,1]]}},"locator":"597","label":"page"}],"schema":"https://github.com/citation-style-language/schema/raw/master/csl-citation.json"} </w:instrText>
      </w:r>
      <w:r>
        <w:fldChar w:fldCharType="separate"/>
      </w:r>
      <w:r w:rsidRPr="00CF03F4">
        <w:rPr>
          <w:rFonts w:ascii="Calibri" w:hAnsi="Calibri" w:cs="Times New Roman"/>
          <w:szCs w:val="24"/>
        </w:rPr>
        <w:t xml:space="preserve">Thompson, </w:t>
      </w:r>
      <w:r w:rsidRPr="00CF03F4">
        <w:rPr>
          <w:rFonts w:ascii="Calibri" w:hAnsi="Calibri" w:cs="Times New Roman"/>
          <w:i/>
          <w:iCs/>
          <w:szCs w:val="24"/>
        </w:rPr>
        <w:t>Hebrews</w:t>
      </w:r>
      <w:r w:rsidRPr="00CF03F4">
        <w:rPr>
          <w:rFonts w:ascii="Calibri" w:hAnsi="Calibri" w:cs="Times New Roman"/>
          <w:szCs w:val="24"/>
        </w:rPr>
        <w:t>, 597.</w:t>
      </w:r>
      <w:r>
        <w:fldChar w:fldCharType="end"/>
      </w:r>
    </w:p>
  </w:footnote>
  <w:footnote w:id="15">
    <w:p w:rsidR="00CF03F4" w:rsidRDefault="00CF03F4">
      <w:pPr>
        <w:pStyle w:val="FootnoteText"/>
      </w:pPr>
      <w:r w:rsidRPr="005B6040">
        <w:rPr>
          <w:rStyle w:val="FootnoteReference"/>
        </w:rPr>
        <w:footnoteRef/>
      </w:r>
      <w:r>
        <w:t xml:space="preserve"> </w:t>
      </w:r>
      <w:r>
        <w:fldChar w:fldCharType="begin"/>
      </w:r>
      <w:r>
        <w:instrText xml:space="preserve"> ADDIN ZOTERO_ITEM CSL_CITATION {"citationID":"9qAcpBiK","properties":{"formattedCitation":"{\\rtf Westfall, {\\i{}A Discourse Analysis of the Letter to the Hebrews}, 283.}","plainCitation":"Westfall, A Discourse Analysis of the Letter to the Hebrews, 283."},"citationItems":[{"id":419,"uris":["http://zotero.org/users/local/6MraJACo/items/XIGUDNJN"],"uri":["http://zotero.org/users/local/6MraJACo/items/XIGUDNJN"],"itemData":{"id":419,"type":"book","title":"A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Long"}],"issued":{"date-parts":[["2005"]]}},"locator":"283","label":"page"}],"schema":"https://github.com/citation-style-language/schema/raw/master/csl-citation.json"} </w:instrText>
      </w:r>
      <w:r>
        <w:fldChar w:fldCharType="separate"/>
      </w:r>
      <w:r w:rsidRPr="00CF03F4">
        <w:rPr>
          <w:rFonts w:ascii="Calibri" w:hAnsi="Calibri" w:cs="Times New Roman"/>
          <w:szCs w:val="24"/>
        </w:rPr>
        <w:t xml:space="preserve">Westfall, </w:t>
      </w:r>
      <w:r w:rsidRPr="00CF03F4">
        <w:rPr>
          <w:rFonts w:ascii="Calibri" w:hAnsi="Calibri" w:cs="Times New Roman"/>
          <w:i/>
          <w:iCs/>
          <w:szCs w:val="24"/>
        </w:rPr>
        <w:t>A Discourse Analysis of the Letter to the Hebrews</w:t>
      </w:r>
      <w:r w:rsidRPr="00CF03F4">
        <w:rPr>
          <w:rFonts w:ascii="Calibri" w:hAnsi="Calibri" w:cs="Times New Roman"/>
          <w:szCs w:val="24"/>
        </w:rPr>
        <w:t>, 283.</w:t>
      </w:r>
      <w:r>
        <w:fldChar w:fldCharType="end"/>
      </w:r>
    </w:p>
  </w:footnote>
  <w:footnote w:id="16">
    <w:p w:rsidR="006E33FB" w:rsidRDefault="006E33FB">
      <w:pPr>
        <w:pStyle w:val="FootnoteText"/>
      </w:pPr>
      <w:r w:rsidRPr="005B6040">
        <w:rPr>
          <w:rStyle w:val="FootnoteReference"/>
        </w:rPr>
        <w:footnoteRef/>
      </w:r>
      <w:r>
        <w:t xml:space="preserve"> </w:t>
      </w:r>
      <w:r>
        <w:fldChar w:fldCharType="begin"/>
      </w:r>
      <w:r>
        <w:instrText xml:space="preserve"> ADDIN ZOTERO_ITEM CSL_CITATION {"citationID":"OpXiGfk6","properties":{"formattedCitation":"Ibid., 284.","plainCitation":"Ibid., 284."},"citationItems":[{"id":419,"uris":["http://zotero.org/users/local/6MraJACo/items/XIGUDNJN"],"uri":["http://zotero.org/users/local/6MraJACo/items/XIGUDNJN"],"itemData":{"id":419,"type":"book","title":"A Discourse Analysis of the Letter to the Hebrews: The Relationship between Form and Meaning","publisher":"T&amp;T Clark","publisher-place":"London, New York","source":"Amazon","event-place":"London, New York","URL":"Logos 6","shortTitle":"A Discourse Analysis of the Letter to the Hebrews","author":[{"family":"Westfall","given":"Cynthia Long"}],"issued":{"date-parts":[["2005"]]}},"locator":"284","label":"page"}],"schema":"https://github.com/citation-style-language/schema/raw/master/csl-citation.json"} </w:instrText>
      </w:r>
      <w:r>
        <w:fldChar w:fldCharType="separate"/>
      </w:r>
      <w:r w:rsidRPr="006E33FB">
        <w:rPr>
          <w:rFonts w:ascii="Calibri" w:hAnsi="Calibri"/>
        </w:rPr>
        <w:t>Ibid., 284.</w:t>
      </w:r>
      <w:r>
        <w:fldChar w:fldCharType="end"/>
      </w:r>
    </w:p>
  </w:footnote>
  <w:footnote w:id="17">
    <w:p w:rsidR="006E33FB" w:rsidRDefault="006E33FB">
      <w:pPr>
        <w:pStyle w:val="FootnoteText"/>
      </w:pPr>
      <w:r w:rsidRPr="005B6040">
        <w:rPr>
          <w:rStyle w:val="FootnoteReference"/>
        </w:rPr>
        <w:footnoteRef/>
      </w:r>
      <w:r>
        <w:t xml:space="preserve"> </w:t>
      </w:r>
      <w:r>
        <w:fldChar w:fldCharType="begin"/>
      </w:r>
      <w:r>
        <w:instrText xml:space="preserve"> ADDIN ZOTERO_ITEM CSL_CITATION {"citationID":"jiBWUukQ","properties":{"formattedCitation":"{\\rtf Allen, {\\i{}Hebrews}, 2010, 35:597.}","plainCitation":"Allen, Hebrews, 2010, 35:597."},"citationItems":[{"id":393,"uris":["http://zotero.org/users/local/6MraJACo/items/KBS9HJRW"],"uri":["http://zotero.org/users/local/6MraJACo/items/KBS9HJRW"],"itemData":{"id":393,"type":"book","title":"Hebrews: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L."}],"issued":{"date-parts":[["2010",9,15]]}},"locator":"597","label":"page"}],"schema":"https://github.com/citation-style-language/schema/raw/master/csl-citation.json"} </w:instrText>
      </w:r>
      <w:r>
        <w:fldChar w:fldCharType="separate"/>
      </w:r>
      <w:r w:rsidRPr="006E33FB">
        <w:rPr>
          <w:rFonts w:ascii="Calibri" w:hAnsi="Calibri" w:cs="Times New Roman"/>
          <w:szCs w:val="24"/>
        </w:rPr>
        <w:t xml:space="preserve">Allen, </w:t>
      </w:r>
      <w:r w:rsidRPr="006E33FB">
        <w:rPr>
          <w:rFonts w:ascii="Calibri" w:hAnsi="Calibri" w:cs="Times New Roman"/>
          <w:i/>
          <w:iCs/>
          <w:szCs w:val="24"/>
        </w:rPr>
        <w:t>Hebrews</w:t>
      </w:r>
      <w:r w:rsidRPr="006E33FB">
        <w:rPr>
          <w:rFonts w:ascii="Calibri" w:hAnsi="Calibri" w:cs="Times New Roman"/>
          <w:szCs w:val="24"/>
        </w:rPr>
        <w:t>, 2010, 35:597.</w:t>
      </w:r>
      <w:r>
        <w:fldChar w:fldCharType="end"/>
      </w:r>
    </w:p>
  </w:footnote>
  <w:footnote w:id="18">
    <w:p w:rsidR="00B1210A" w:rsidRDefault="00B1210A">
      <w:pPr>
        <w:pStyle w:val="FootnoteText"/>
      </w:pPr>
      <w:r w:rsidRPr="005B6040">
        <w:rPr>
          <w:rStyle w:val="FootnoteReference"/>
        </w:rPr>
        <w:footnoteRef/>
      </w:r>
      <w:r>
        <w:t xml:space="preserve"> </w:t>
      </w:r>
      <w:r>
        <w:fldChar w:fldCharType="begin"/>
      </w:r>
      <w:r>
        <w:instrText xml:space="preserve"> ADDIN ZOTERO_ITEM CSL_CITATION {"citationID":"k608peIZ","properties":{"formattedCitation":"{\\rtf Thompson, {\\i{}Hebrews}, 269.}","plainCitation":"Thompson, Hebrews, 269."},"citationItems":[{"id":401,"uris":["http://zotero.org/users/local/6MraJACo/items/6DUKSFBR"],"uri":["http://zotero.org/users/local/6MraJACo/items/6DUKSFBR"],"itemData":{"id":401,"type":"book","title":"Hebrews","publisher":"Baker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W."}],"editor":[{"family":"Parsons","given":"Mikeal"},{"family":"Talbert","given":"Charles"}],"issued":{"date-parts":[["2008",12,1]]}},"locator":"269","label":"page"}],"schema":"https://github.com/citation-style-language/schema/raw/master/csl-citation.json"} </w:instrText>
      </w:r>
      <w:r>
        <w:fldChar w:fldCharType="separate"/>
      </w:r>
      <w:r w:rsidRPr="00B1210A">
        <w:rPr>
          <w:rFonts w:ascii="Calibri" w:hAnsi="Calibri" w:cs="Times New Roman"/>
          <w:szCs w:val="24"/>
        </w:rPr>
        <w:t xml:space="preserve">Thompson, </w:t>
      </w:r>
      <w:r w:rsidRPr="00B1210A">
        <w:rPr>
          <w:rFonts w:ascii="Calibri" w:hAnsi="Calibri" w:cs="Times New Roman"/>
          <w:i/>
          <w:iCs/>
          <w:szCs w:val="24"/>
        </w:rPr>
        <w:t>Hebrews</w:t>
      </w:r>
      <w:r w:rsidRPr="00B1210A">
        <w:rPr>
          <w:rFonts w:ascii="Calibri" w:hAnsi="Calibri" w:cs="Times New Roman"/>
          <w:szCs w:val="24"/>
        </w:rPr>
        <w:t>, 269.</w:t>
      </w:r>
      <w:r>
        <w:fldChar w:fldCharType="end"/>
      </w:r>
    </w:p>
  </w:footnote>
  <w:footnote w:id="19">
    <w:p w:rsidR="00AD3186" w:rsidRDefault="00AD3186">
      <w:pPr>
        <w:pStyle w:val="FootnoteText"/>
      </w:pPr>
      <w:r w:rsidRPr="005B6040">
        <w:rPr>
          <w:rStyle w:val="FootnoteReference"/>
        </w:rPr>
        <w:footnoteRef/>
      </w:r>
      <w:r>
        <w:t xml:space="preserve"> </w:t>
      </w:r>
      <w:r>
        <w:fldChar w:fldCharType="begin"/>
      </w:r>
      <w:r>
        <w:instrText xml:space="preserve"> ADDIN ZOTERO_ITEM CSL_CITATION {"citationID":"4OEiL7tc","properties":{"formattedCitation":"Ibid., 277.","plainCitation":"Ibid., 277."},"citationItems":[{"id":401,"uris":["http://zotero.org/users/local/6MraJACo/items/6DUKSFBR"],"uri":["http://zotero.org/users/local/6MraJACo/items/6DUKSFBR"],"itemData":{"id":401,"type":"book","title":"Hebrews","publisher":"Baker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W."}],"editor":[{"family":"Parsons","given":"Mikeal"},{"family":"Talbert","given":"Charles"}],"issued":{"date-parts":[["2008",12,1]]}},"locator":"277","label":"page"}],"schema":"https://github.com/citation-style-language/schema/raw/master/csl-citation.json"} </w:instrText>
      </w:r>
      <w:r>
        <w:fldChar w:fldCharType="separate"/>
      </w:r>
      <w:r w:rsidRPr="00AD3186">
        <w:rPr>
          <w:rFonts w:ascii="Calibri" w:hAnsi="Calibri"/>
        </w:rPr>
        <w:t>Ibid., 277.</w:t>
      </w:r>
      <w:r>
        <w:fldChar w:fldCharType="end"/>
      </w:r>
    </w:p>
  </w:footnote>
  <w:footnote w:id="20">
    <w:p w:rsidR="00AD3186" w:rsidRDefault="00AD3186">
      <w:pPr>
        <w:pStyle w:val="FootnoteText"/>
      </w:pPr>
      <w:r w:rsidRPr="005B6040">
        <w:rPr>
          <w:rStyle w:val="FootnoteReference"/>
        </w:rPr>
        <w:footnoteRef/>
      </w:r>
      <w:r>
        <w:t xml:space="preserve"> </w:t>
      </w:r>
      <w:r>
        <w:fldChar w:fldCharType="begin"/>
      </w:r>
      <w:r>
        <w:instrText xml:space="preserve"> ADDIN ZOTERO_ITEM CSL_CITATION {"citationID":"vkxfE5dR","properties":{"formattedCitation":"Ibid., 279.","plainCitation":"Ibid., 279."},"citationItems":[{"id":401,"uris":["http://zotero.org/users/local/6MraJACo/items/6DUKSFBR"],"uri":["http://zotero.org/users/local/6MraJACo/items/6DUKSFBR"],"itemData":{"id":401,"type":"book","title":"Hebrews","publisher":"Baker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W."}],"editor":[{"family":"Parsons","given":"Mikeal"},{"family":"Talbert","given":"Charles"}],"issued":{"date-parts":[["2008",12,1]]}},"locator":"279","label":"page"}],"schema":"https://github.com/citation-style-language/schema/raw/master/csl-citation.json"} </w:instrText>
      </w:r>
      <w:r>
        <w:fldChar w:fldCharType="separate"/>
      </w:r>
      <w:r w:rsidRPr="00AD3186">
        <w:rPr>
          <w:rFonts w:ascii="Calibri" w:hAnsi="Calibri"/>
        </w:rPr>
        <w:t>Ibid., 279.</w:t>
      </w:r>
      <w:r>
        <w:fldChar w:fldCharType="end"/>
      </w:r>
    </w:p>
  </w:footnote>
  <w:footnote w:id="21">
    <w:p w:rsidR="00903BB4" w:rsidRDefault="00903BB4" w:rsidP="00903BB4">
      <w:pPr>
        <w:pStyle w:val="FootnoteText"/>
      </w:pPr>
      <w:r w:rsidRPr="005B6040">
        <w:rPr>
          <w:rStyle w:val="FootnoteReference"/>
        </w:rPr>
        <w:footnoteRef/>
      </w:r>
      <w:r>
        <w:t xml:space="preserve"> </w:t>
      </w:r>
      <w:r>
        <w:fldChar w:fldCharType="begin"/>
      </w:r>
      <w:r>
        <w:instrText xml:space="preserve"> ADDIN ZOTERO_ITEM CSL_CITATION {"citationID":"NNQgpcat","properties":{"formattedCitation":"{\\rtf Allen, {\\i{}Hebrews}, 2010, 35:607.}","plainCitation":"Allen, Hebrews, 2010, 35:607."},"citationItems":[{"id":393,"uris":["http://zotero.org/users/local/6MraJACo/items/KBS9HJRW"],"uri":["http://zotero.org/users/local/6MraJACo/items/KBS9HJRW"],"itemData":{"id":393,"type":"book","title":"Hebrews: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L."}],"issued":{"date-parts":[["2010",9,15]]}},"locator":"607","label":"page"}],"schema":"https://github.com/citation-style-language/schema/raw/master/csl-citation.json"} </w:instrText>
      </w:r>
      <w:r>
        <w:fldChar w:fldCharType="separate"/>
      </w:r>
      <w:r w:rsidRPr="00903BB4">
        <w:rPr>
          <w:rFonts w:ascii="Calibri" w:hAnsi="Calibri" w:cs="Times New Roman"/>
          <w:szCs w:val="24"/>
        </w:rPr>
        <w:t xml:space="preserve">Allen, </w:t>
      </w:r>
      <w:r w:rsidRPr="00903BB4">
        <w:rPr>
          <w:rFonts w:ascii="Calibri" w:hAnsi="Calibri" w:cs="Times New Roman"/>
          <w:i/>
          <w:iCs/>
          <w:szCs w:val="24"/>
        </w:rPr>
        <w:t>Hebrews</w:t>
      </w:r>
      <w:r w:rsidRPr="00903BB4">
        <w:rPr>
          <w:rFonts w:ascii="Calibri" w:hAnsi="Calibri" w:cs="Times New Roman"/>
          <w:szCs w:val="24"/>
        </w:rPr>
        <w:t>, 2010, 35:607.</w:t>
      </w:r>
      <w:r>
        <w:fldChar w:fldCharType="end"/>
      </w:r>
    </w:p>
  </w:footnote>
  <w:footnote w:id="22">
    <w:p w:rsidR="00903BB4" w:rsidRDefault="00903BB4" w:rsidP="00903BB4">
      <w:pPr>
        <w:pStyle w:val="FootnoteText"/>
      </w:pPr>
      <w:r w:rsidRPr="005B6040">
        <w:rPr>
          <w:rStyle w:val="FootnoteReference"/>
        </w:rPr>
        <w:footnoteRef/>
      </w:r>
      <w:r>
        <w:t xml:space="preserve"> </w:t>
      </w:r>
      <w:r>
        <w:fldChar w:fldCharType="begin"/>
      </w:r>
      <w:r>
        <w:instrText xml:space="preserve"> ADDIN ZOTERO_ITEM CSL_CITATION {"citationID":"GCCR9UPI","properties":{"formattedCitation":"{\\rtf Walter Bauer, {\\i{}A Greek-English Lexicon of the New Testament and Other Early Christian Literature}, ed. Frederick W. Danker, 3rd ed. (Chicago: University of Chicago Press, 2000), s.v. philadelphia.}","plainCitation":"Walter Bauer, A Greek-English Lexicon of the New Testament and Other Early Christian Literature, ed. Frederick W. Danker, 3rd ed. (Chicago: University of Chicago Press, 2000), s.v. philadelphia."},"citationItems":[{"id":181,"uris":["http://zotero.org/users/local/6MraJACo/items/DG2HEI72"],"uri":["http://zotero.org/users/local/6MraJACo/items/DG2HEI72"],"itemData":{"id":181,"type":"book","title":"A Greek-English Lexicon of the New Testament and Other Early Christian Literature","publisher":"University of Chicago Press","publisher-place":"Chicago","edition":"3rd ed.","event-place":"Chicago","author":[{"family":"Bauer","given":"Walter"}],"editor":[{"family":"Danker","given":"Frederick W."}],"issued":{"date-parts":[["2000"]]}},"locator":"philadelphia","label":"sub verbo"}],"schema":"https://github.com/citation-style-language/schema/raw/master/csl-citation.json"} </w:instrText>
      </w:r>
      <w:r>
        <w:fldChar w:fldCharType="separate"/>
      </w:r>
      <w:r w:rsidRPr="00903BB4">
        <w:rPr>
          <w:rFonts w:ascii="Calibri" w:hAnsi="Calibri" w:cs="Times New Roman"/>
          <w:szCs w:val="24"/>
        </w:rPr>
        <w:t xml:space="preserve">Walter Bauer, </w:t>
      </w:r>
      <w:r w:rsidRPr="00903BB4">
        <w:rPr>
          <w:rFonts w:ascii="Calibri" w:hAnsi="Calibri" w:cs="Times New Roman"/>
          <w:i/>
          <w:iCs/>
          <w:szCs w:val="24"/>
        </w:rPr>
        <w:t>A Greek-English Lexicon of the New Testament and Other Early Christian Literature</w:t>
      </w:r>
      <w:r w:rsidRPr="00903BB4">
        <w:rPr>
          <w:rFonts w:ascii="Calibri" w:hAnsi="Calibri" w:cs="Times New Roman"/>
          <w:szCs w:val="24"/>
        </w:rPr>
        <w:t>, ed. Frederick W. Danker, 3rd ed. (Chicago: University of Chicago Press, 2000), s.v. philadelphia.</w:t>
      </w:r>
      <w:r>
        <w:fldChar w:fldCharType="end"/>
      </w:r>
    </w:p>
  </w:footnote>
  <w:footnote w:id="23">
    <w:p w:rsidR="00D968EE" w:rsidRDefault="00D968EE" w:rsidP="00D968EE">
      <w:pPr>
        <w:pStyle w:val="FootnoteText"/>
      </w:pPr>
      <w:r w:rsidRPr="005B6040">
        <w:rPr>
          <w:rStyle w:val="FootnoteReference"/>
        </w:rPr>
        <w:footnoteRef/>
      </w:r>
      <w:r>
        <w:t xml:space="preserve"> </w:t>
      </w:r>
      <w:r>
        <w:fldChar w:fldCharType="begin"/>
      </w:r>
      <w:r>
        <w:instrText xml:space="preserve"> ADDIN ZOTERO_ITEM CSL_CITATION {"citationID":"UM4JWe1W","properties":{"formattedCitation":"{\\rtf Thompson, {\\i{}Hebrews}, 278.}","plainCitation":"Thompson, Hebrews, 278."},"citationItems":[{"id":401,"uris":["http://zotero.org/users/local/6MraJACo/items/6DUKSFBR"],"uri":["http://zotero.org/users/local/6MraJACo/items/6DUKSFBR"],"itemData":{"id":401,"type":"book","title":"Hebrews","publisher":"Baker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W."}],"editor":[{"family":"Parsons","given":"Mikeal"},{"family":"Talbert","given":"Charles"}],"issued":{"date-parts":[["2008",12,1]]}},"locator":"278","label":"page"}],"schema":"https://github.com/citation-style-language/schema/raw/master/csl-citation.json"} </w:instrText>
      </w:r>
      <w:r>
        <w:fldChar w:fldCharType="separate"/>
      </w:r>
      <w:r w:rsidRPr="00D968EE">
        <w:rPr>
          <w:rFonts w:ascii="Calibri" w:hAnsi="Calibri" w:cs="Times New Roman"/>
          <w:szCs w:val="24"/>
        </w:rPr>
        <w:t xml:space="preserve">Thompson, </w:t>
      </w:r>
      <w:r w:rsidRPr="00D968EE">
        <w:rPr>
          <w:rFonts w:ascii="Calibri" w:hAnsi="Calibri" w:cs="Times New Roman"/>
          <w:i/>
          <w:iCs/>
          <w:szCs w:val="24"/>
        </w:rPr>
        <w:t>Hebrews</w:t>
      </w:r>
      <w:r w:rsidRPr="00D968EE">
        <w:rPr>
          <w:rFonts w:ascii="Calibri" w:hAnsi="Calibri" w:cs="Times New Roman"/>
          <w:szCs w:val="24"/>
        </w:rPr>
        <w:t>, 278.</w:t>
      </w:r>
      <w:r>
        <w:fldChar w:fldCharType="end"/>
      </w:r>
    </w:p>
  </w:footnote>
  <w:footnote w:id="24">
    <w:p w:rsidR="00D968EE" w:rsidRDefault="00D968EE" w:rsidP="00D968EE">
      <w:pPr>
        <w:pStyle w:val="FootnoteText"/>
      </w:pPr>
      <w:r w:rsidRPr="005B6040">
        <w:rPr>
          <w:rStyle w:val="FootnoteReference"/>
        </w:rPr>
        <w:footnoteRef/>
      </w:r>
      <w:r>
        <w:t xml:space="preserve"> </w:t>
      </w:r>
      <w:r>
        <w:fldChar w:fldCharType="begin"/>
      </w:r>
      <w:r>
        <w:instrText xml:space="preserve"> ADDIN ZOTERO_ITEM CSL_CITATION {"citationID":"nqS4IAjY","properties":{"formattedCitation":"{\\rtf R. C. H. Lenski, {\\i{}The Interpretation of the Epistle to the Hebrews and of the Epistle of James} (Columbus, OH: Lutheran Book Concern, 1938), 469.}","plainCitation":"R. C. H. Lenski, The Interpretation of the Epistle to the Hebrews and of the Epistle of James (Columbus, OH: Lutheran Book Concern, 1938), 469."},"citationItems":[{"id":888,"uris":["http://zotero.org/users/local/6MraJACo/items/XKMXB83H"],"uri":["http://zotero.org/users/local/6MraJACo/items/XKMXB83H"],"itemData":{"id":888,"type":"book","title":"The interpretation of the Epistle to the Hebrews and of the Epistle of James","publisher":"Lutheran Book Concern","publisher-place":"Columbus, OH","event-place":"Columbus, OH","author":[{"family":"Lenski","given":"R. C. H."}],"issued":{"date-parts":[["1938"]]}},"locator":"469","label":"page"}],"schema":"https://github.com/citation-style-language/schema/raw/master/csl-citation.json"} </w:instrText>
      </w:r>
      <w:r>
        <w:fldChar w:fldCharType="separate"/>
      </w:r>
      <w:r w:rsidRPr="00D968EE">
        <w:rPr>
          <w:rFonts w:ascii="Calibri" w:hAnsi="Calibri" w:cs="Times New Roman"/>
          <w:szCs w:val="24"/>
        </w:rPr>
        <w:t xml:space="preserve">R. C. H. Lenski, </w:t>
      </w:r>
      <w:r w:rsidRPr="00D968EE">
        <w:rPr>
          <w:rFonts w:ascii="Calibri" w:hAnsi="Calibri" w:cs="Times New Roman"/>
          <w:i/>
          <w:iCs/>
          <w:szCs w:val="24"/>
        </w:rPr>
        <w:t>The Interpretation of the Epistle to the Hebrews and of the Epistle of James</w:t>
      </w:r>
      <w:r w:rsidRPr="00D968EE">
        <w:rPr>
          <w:rFonts w:ascii="Calibri" w:hAnsi="Calibri" w:cs="Times New Roman"/>
          <w:szCs w:val="24"/>
        </w:rPr>
        <w:t xml:space="preserve"> (Columbus, OH: Lutheran Book Concern, 1938), 469.</w:t>
      </w:r>
      <w:r>
        <w:fldChar w:fldCharType="end"/>
      </w:r>
    </w:p>
  </w:footnote>
  <w:footnote w:id="25">
    <w:p w:rsidR="00D968EE" w:rsidRDefault="00D968EE" w:rsidP="00D968EE">
      <w:pPr>
        <w:pStyle w:val="FootnoteText"/>
      </w:pPr>
      <w:r w:rsidRPr="005B6040">
        <w:rPr>
          <w:rStyle w:val="FootnoteReference"/>
        </w:rPr>
        <w:footnoteRef/>
      </w:r>
      <w:r>
        <w:t xml:space="preserve"> </w:t>
      </w:r>
      <w:r>
        <w:fldChar w:fldCharType="begin"/>
      </w:r>
      <w:r>
        <w:instrText xml:space="preserve"> ADDIN ZOTERO_ITEM CSL_CITATION {"citationID":"nUgH1qR7","properties":{"formattedCitation":"{\\rtf Allen, {\\i{}Hebrews}, 2010, 35:607.}","plainCitation":"Allen, Hebrews, 2010, 35:607."},"citationItems":[{"id":393,"uris":["http://zotero.org/users/local/6MraJACo/items/KBS9HJRW"],"uri":["http://zotero.org/users/local/6MraJACo/items/KBS9HJRW"],"itemData":{"id":393,"type":"book","title":"Hebrews: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L."}],"issued":{"date-parts":[["2010",9,15]]}},"locator":"607","label":"page"}],"schema":"https://github.com/citation-style-language/schema/raw/master/csl-citation.json"} </w:instrText>
      </w:r>
      <w:r>
        <w:fldChar w:fldCharType="separate"/>
      </w:r>
      <w:r w:rsidRPr="00D968EE">
        <w:rPr>
          <w:rFonts w:ascii="Calibri" w:hAnsi="Calibri" w:cs="Times New Roman"/>
          <w:szCs w:val="24"/>
        </w:rPr>
        <w:t xml:space="preserve">Allen, </w:t>
      </w:r>
      <w:r w:rsidRPr="00D968EE">
        <w:rPr>
          <w:rFonts w:ascii="Calibri" w:hAnsi="Calibri" w:cs="Times New Roman"/>
          <w:i/>
          <w:iCs/>
          <w:szCs w:val="24"/>
        </w:rPr>
        <w:t>Hebrews</w:t>
      </w:r>
      <w:r w:rsidRPr="00D968EE">
        <w:rPr>
          <w:rFonts w:ascii="Calibri" w:hAnsi="Calibri" w:cs="Times New Roman"/>
          <w:szCs w:val="24"/>
        </w:rPr>
        <w:t>, 2010, 35:607.</w:t>
      </w:r>
      <w:r>
        <w:fldChar w:fldCharType="end"/>
      </w:r>
    </w:p>
  </w:footnote>
  <w:footnote w:id="26">
    <w:p w:rsidR="00D968EE" w:rsidRDefault="00D968EE" w:rsidP="00D968EE">
      <w:pPr>
        <w:pStyle w:val="FootnoteText"/>
      </w:pPr>
      <w:r w:rsidRPr="005B6040">
        <w:rPr>
          <w:rStyle w:val="FootnoteReference"/>
        </w:rPr>
        <w:footnoteRef/>
      </w:r>
      <w:r>
        <w:t xml:space="preserve"> </w:t>
      </w:r>
      <w:r>
        <w:fldChar w:fldCharType="begin"/>
      </w:r>
      <w:r>
        <w:instrText xml:space="preserve"> ADDIN ZOTERO_ITEM CSL_CITATION {"citationID":"GiCOZcxS","properties":{"formattedCitation":"{\\rtf Lenski, {\\i{}The Interpretation of the Epistle to the Hebrews and of the Epistle of James}, 469.}","plainCitation":"Lenski, The Interpretation of the Epistle to the Hebrews and of the Epistle of James, 469."},"citationItems":[{"id":888,"uris":["http://zotero.org/users/local/6MraJACo/items/XKMXB83H"],"uri":["http://zotero.org/users/local/6MraJACo/items/XKMXB83H"],"itemData":{"id":888,"type":"book","title":"The interpretation of the Epistle to the Hebrews and of the Epistle of James","publisher":"Lutheran Book Concern","publisher-place":"Columbus, OH","event-place":"Columbus, OH","author":[{"family":"Lenski","given":"R. C. H."}],"issued":{"date-parts":[["1938"]]}},"locator":"469","label":"page"}],"schema":"https://github.com/citation-style-language/schema/raw/master/csl-citation.json"} </w:instrText>
      </w:r>
      <w:r>
        <w:fldChar w:fldCharType="separate"/>
      </w:r>
      <w:r w:rsidRPr="00D968EE">
        <w:rPr>
          <w:rFonts w:ascii="Calibri" w:hAnsi="Calibri" w:cs="Times New Roman"/>
          <w:szCs w:val="24"/>
        </w:rPr>
        <w:t xml:space="preserve">Lenski, </w:t>
      </w:r>
      <w:r w:rsidRPr="00D968EE">
        <w:rPr>
          <w:rFonts w:ascii="Calibri" w:hAnsi="Calibri" w:cs="Times New Roman"/>
          <w:i/>
          <w:iCs/>
          <w:szCs w:val="24"/>
        </w:rPr>
        <w:t>The Interpretation of the Epistle to the Hebrews and of the Epistle of James</w:t>
      </w:r>
      <w:r w:rsidRPr="00D968EE">
        <w:rPr>
          <w:rFonts w:ascii="Calibri" w:hAnsi="Calibri" w:cs="Times New Roman"/>
          <w:szCs w:val="24"/>
        </w:rPr>
        <w:t>, 469.</w:t>
      </w:r>
      <w:r>
        <w:fldChar w:fldCharType="end"/>
      </w:r>
    </w:p>
  </w:footnote>
  <w:footnote w:id="27">
    <w:p w:rsidR="004E51C9" w:rsidRDefault="004E51C9" w:rsidP="004E51C9">
      <w:pPr>
        <w:pStyle w:val="FootnoteText"/>
      </w:pPr>
      <w:r w:rsidRPr="005B6040">
        <w:rPr>
          <w:rStyle w:val="FootnoteReference"/>
        </w:rPr>
        <w:footnoteRef/>
      </w:r>
      <w:r>
        <w:t xml:space="preserve"> </w:t>
      </w:r>
      <w:r>
        <w:fldChar w:fldCharType="begin"/>
      </w:r>
      <w:r>
        <w:instrText xml:space="preserve"> ADDIN ZOTERO_ITEM CSL_CITATION {"citationID":"TSSRVgKu","properties":{"formattedCitation":"{\\rtf Allen, {\\i{}Hebrews}, 2010, 35:608.}","plainCitation":"Allen, Hebrews, 2010, 35:608."},"citationItems":[{"id":393,"uris":["http://zotero.org/users/local/6MraJACo/items/KBS9HJRW"],"uri":["http://zotero.org/users/local/6MraJACo/items/KBS9HJRW"],"itemData":{"id":393,"type":"book","title":"Hebrews: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L."}],"issued":{"date-parts":[["2010",9,15]]}},"locator":"608","label":"page"}],"schema":"https://github.com/citation-style-language/schema/raw/master/csl-citation.json"} </w:instrText>
      </w:r>
      <w:r>
        <w:fldChar w:fldCharType="separate"/>
      </w:r>
      <w:r w:rsidRPr="004E51C9">
        <w:rPr>
          <w:rFonts w:ascii="Calibri" w:hAnsi="Calibri" w:cs="Times New Roman"/>
          <w:szCs w:val="24"/>
        </w:rPr>
        <w:t xml:space="preserve">Allen, </w:t>
      </w:r>
      <w:r w:rsidRPr="004E51C9">
        <w:rPr>
          <w:rFonts w:ascii="Calibri" w:hAnsi="Calibri" w:cs="Times New Roman"/>
          <w:i/>
          <w:iCs/>
          <w:szCs w:val="24"/>
        </w:rPr>
        <w:t>Hebrews</w:t>
      </w:r>
      <w:r w:rsidRPr="004E51C9">
        <w:rPr>
          <w:rFonts w:ascii="Calibri" w:hAnsi="Calibri" w:cs="Times New Roman"/>
          <w:szCs w:val="24"/>
        </w:rPr>
        <w:t>, 2010, 35:608.</w:t>
      </w:r>
      <w:r>
        <w:fldChar w:fldCharType="end"/>
      </w:r>
    </w:p>
  </w:footnote>
  <w:footnote w:id="28">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{"citationID":"DsxXB2Ev","properties":{"formattedCitation":"{\\rtf Timothy Friberg, Barbara Friberg, and Neva F. Miller, {\\i{}Analytical Lexicon to the Greek New Testament}, Baker\\uc0\\u8217{}s Greek New Testament Library (Grand Rapids: Baker, 2000), s.v. hagiosmos, BibleWorks, v.9.}","plainCitation":"Timothy Friberg, Barbara Friberg, and Neva F. Miller, Analytical Lexicon to the Greek New Testament, Baker’s Greek New Testament Library (Grand Rapids: Baker, 2000), s.v. hagiosmos, BibleWorks, v.9."},"citationItems":[{"id":297,"uris":["http://zotero.org/users/local/6MraJACo/items/WGKD5S53"],"uri":["http://zotero.org/users/local/6MraJACo/items/WGKD5S53"],"itemData":{"id":297,"type":"book","title":"Analytical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F."}],"issued":{"date-parts":[["2000"]]}},"locator":"hagiosmos","label":"sub verbo"}],"schema":"https://github.com/citation-style-language/schema/raw/master/csl-citation.json"} </w:instrText>
      </w:r>
      <w:r>
        <w:fldChar w:fldCharType="separate"/>
      </w:r>
      <w:r w:rsidR="002C5448" w:rsidRPr="002C5448">
        <w:rPr>
          <w:rFonts w:ascii="Calibri" w:hAnsi="Calibri" w:cs="Times New Roman"/>
          <w:szCs w:val="24"/>
        </w:rPr>
        <w:t xml:space="preserve">Timothy Friberg, Barbara Friberg, and Neva F. Miller, </w:t>
      </w:r>
      <w:r w:rsidR="002C5448" w:rsidRPr="002C5448">
        <w:rPr>
          <w:rFonts w:ascii="Calibri" w:hAnsi="Calibri" w:cs="Times New Roman"/>
          <w:i/>
          <w:iCs/>
          <w:szCs w:val="24"/>
        </w:rPr>
        <w:t>Analytical Lexicon to the Greek New Testament</w:t>
      </w:r>
      <w:r w:rsidR="002C5448" w:rsidRPr="002C5448">
        <w:rPr>
          <w:rFonts w:ascii="Calibri" w:hAnsi="Calibri" w:cs="Times New Roman"/>
          <w:szCs w:val="24"/>
        </w:rPr>
        <w:t>, Baker’s Greek New Testament Library (Grand Rapids: Baker, 2000), s.v. hagiosmos, BibleWorks, v.9.</w:t>
      </w:r>
      <w:r>
        <w:fldChar w:fldCharType="end"/>
      </w:r>
    </w:p>
  </w:footnote>
  <w:footnote w:id="29">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{"citationID":"dcgwzMIr","properties":{"formattedCitation":"{\\rtf Johannes E. Louw and Eugene A. Nida, {\\i{}Greek-English Lexicon of the New Testament: Based on Semantic Domains}, 2nd ed. (New York: United Bible Societies, 1989), s.v. pornos, BibleWorks, v.9.}","plainCitation":"Johannes E. Louw and Eugene A. Nida, Greek-English Lexicon of the New Testament: Based on Semantic Domains, 2nd ed. (New York: United Bible Societies, 1989), s.v. pornos, BibleWorks, v.9."},"citationItems":[{"id":139,"uris":["http://zotero.org/users/local/6MraJACo/items/HBFUF8ES"],"uri":["http://zotero.org/users/local/6MraJACo/items/HBFUF8ES"],"itemData":{"id":139,"type":"book","title":"Greek-English Lexicon of the New Testament: Based on Semantic Domains","publisher":"United Bible Societies","publisher-place":"New York","number-of-volumes":"2","edition":"2nd ed.","event-place":"New York","URL":"BibleWorks, v.9.","author":[{"family":"Louw","given":"Johannes E."},{"family":"Nida","given":"Eugene A."}],"issued":{"date-parts":[["1989"]]}},"locator":"pornos","label":"sub verbo"}],"schema":"https://github.com/citation-style-language/schema/raw/master/csl-citation.json"} </w:instrText>
      </w:r>
      <w:r>
        <w:fldChar w:fldCharType="separate"/>
      </w:r>
      <w:r w:rsidR="002C5448" w:rsidRPr="002C5448">
        <w:rPr>
          <w:rFonts w:ascii="Calibri" w:hAnsi="Calibri" w:cs="Times New Roman"/>
          <w:szCs w:val="24"/>
        </w:rPr>
        <w:t xml:space="preserve">Johannes E. Louw and Eugene A. Nida, </w:t>
      </w:r>
      <w:r w:rsidR="002C5448" w:rsidRPr="002C5448">
        <w:rPr>
          <w:rFonts w:ascii="Calibri" w:hAnsi="Calibri" w:cs="Times New Roman"/>
          <w:i/>
          <w:iCs/>
          <w:szCs w:val="24"/>
        </w:rPr>
        <w:t>Greek-English Lexicon of the New Testament: Based on Semantic Domains</w:t>
      </w:r>
      <w:r w:rsidR="002C5448" w:rsidRPr="002C5448">
        <w:rPr>
          <w:rFonts w:ascii="Calibri" w:hAnsi="Calibri" w:cs="Times New Roman"/>
          <w:szCs w:val="24"/>
        </w:rPr>
        <w:t>, 2nd ed. (New York: United Bible Societies, 1989), s.v. pornos, BibleWorks, v.9.</w:t>
      </w:r>
      <w:r>
        <w:fldChar w:fldCharType="end"/>
      </w:r>
    </w:p>
  </w:footnote>
  <w:footnote w:id="30">
    <w:p w:rsidR="00A1397E" w:rsidRDefault="00A1397E" w:rsidP="00A1397E">
      <w:pPr>
        <w:pStyle w:val="FootnoteText"/>
      </w:pPr>
      <w:r w:rsidRPr="005B6040">
        <w:rPr>
          <w:rStyle w:val="FootnoteReference"/>
        </w:rPr>
        <w:footnoteRef/>
      </w:r>
      <w:r>
        <w:t xml:space="preserve"> </w:t>
      </w:r>
      <w:r>
        <w:fldChar w:fldCharType="begin"/>
      </w:r>
      <w:r>
        <w:instrText xml:space="preserve"> ADDIN ZOTERO_ITEM CSL_CITATION {"citationID":"ccyNoItL","properties":{"formattedCitation":"{\\rtf Allen, {\\i{}Hebrews}, 2010, 35:609.}","plainCitation":"Allen, Hebrews, 2010, 35:609."},"citationItems":[{"id":393,"uris":["http://zotero.org/users/local/6MraJACo/items/KBS9HJRW"],"uri":["http://zotero.org/users/local/6MraJACo/items/KBS9HJRW"],"itemData":{"id":393,"type":"book","title":"Hebrews: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L."}],"issued":{"date-parts":[["2010",9,15]]}},"locator":"609","label":"page"}],"schema":"https://github.com/citation-style-language/schema/raw/master/csl-citation.json"} </w:instrText>
      </w:r>
      <w:r>
        <w:fldChar w:fldCharType="separate"/>
      </w:r>
      <w:r w:rsidRPr="00A1397E">
        <w:rPr>
          <w:rFonts w:ascii="Calibri" w:hAnsi="Calibri" w:cs="Times New Roman"/>
          <w:szCs w:val="24"/>
        </w:rPr>
        <w:t xml:space="preserve">Allen, </w:t>
      </w:r>
      <w:r w:rsidRPr="00A1397E">
        <w:rPr>
          <w:rFonts w:ascii="Calibri" w:hAnsi="Calibri" w:cs="Times New Roman"/>
          <w:i/>
          <w:iCs/>
          <w:szCs w:val="24"/>
        </w:rPr>
        <w:t>Hebrews</w:t>
      </w:r>
      <w:r w:rsidRPr="00A1397E">
        <w:rPr>
          <w:rFonts w:ascii="Calibri" w:hAnsi="Calibri" w:cs="Times New Roman"/>
          <w:szCs w:val="24"/>
        </w:rPr>
        <w:t>, 2010, 35:609.</w:t>
      </w:r>
      <w:r>
        <w:fldChar w:fldCharType="end"/>
      </w:r>
    </w:p>
  </w:footnote>
  <w:footnote w:id="31">
    <w:p w:rsidR="006B43F6" w:rsidRDefault="006B43F6" w:rsidP="006B43F6">
      <w:pPr>
        <w:pStyle w:val="FootnoteText"/>
      </w:pPr>
      <w:r w:rsidRPr="005B6040">
        <w:rPr>
          <w:rStyle w:val="FootnoteReference"/>
        </w:rPr>
        <w:footnoteRef/>
      </w:r>
      <w:r>
        <w:t xml:space="preserve"> </w:t>
      </w:r>
      <w:r>
        <w:fldChar w:fldCharType="begin"/>
      </w:r>
      <w:r>
        <w:instrText xml:space="preserve"> ADDIN ZOTERO_ITEM CSL_CITATION {"citationID":"mChCElgE","properties":{"formattedCitation":"{\\rtf Lenski, {\\i{}The Interpretation of the Epistle to the Hebrews and of the Epistle of James}, 472.}","plainCitation":"Lenski, The Interpretation of the Epistle to the Hebrews and of the Epistle of James, 472."},"citationItems":[{"id":888,"uris":["http://zotero.org/users/local/6MraJACo/items/XKMXB83H"],"uri":["http://zotero.org/users/local/6MraJACo/items/XKMXB83H"],"itemData":{"id":888,"type":"book","title":"The interpretation of the Epistle to the Hebrews and of the Epistle of James","publisher":"Lutheran Book Concern","publisher-place":"Columbus, OH","event-place":"Columbus, OH","author":[{"family":"Lenski","given":"R. C. H."}],"issued":{"date-parts":[["1938"]]}},"locator":"472","label":"page"}],"schema":"https://github.com/citation-style-language/schema/raw/master/csl-citation.json"} </w:instrText>
      </w:r>
      <w:r>
        <w:fldChar w:fldCharType="separate"/>
      </w:r>
      <w:r w:rsidRPr="006B43F6">
        <w:rPr>
          <w:rFonts w:ascii="Calibri" w:hAnsi="Calibri" w:cs="Times New Roman"/>
          <w:szCs w:val="24"/>
        </w:rPr>
        <w:t xml:space="preserve">Lenski, </w:t>
      </w:r>
      <w:r w:rsidRPr="006B43F6">
        <w:rPr>
          <w:rFonts w:ascii="Calibri" w:hAnsi="Calibri" w:cs="Times New Roman"/>
          <w:i/>
          <w:iCs/>
          <w:szCs w:val="24"/>
        </w:rPr>
        <w:t>The Interpretation of the Epistle to the Hebrews and of the Epistle of James</w:t>
      </w:r>
      <w:r w:rsidRPr="006B43F6">
        <w:rPr>
          <w:rFonts w:ascii="Calibri" w:hAnsi="Calibri" w:cs="Times New Roman"/>
          <w:szCs w:val="24"/>
        </w:rPr>
        <w:t>, 472.</w:t>
      </w:r>
      <w:r>
        <w:fldChar w:fldCharType="end"/>
      </w:r>
    </w:p>
  </w:footnote>
  <w:footnote w:id="32">
    <w:p w:rsidR="00192F39" w:rsidRDefault="00192F39" w:rsidP="006B43F6">
      <w:pPr>
        <w:pStyle w:val="FootnoteText"/>
      </w:pPr>
      <w:r w:rsidRPr="005B6040">
        <w:rPr>
          <w:rStyle w:val="FootnoteReference"/>
        </w:rPr>
        <w:footnoteRef/>
      </w:r>
      <w:r>
        <w:t xml:space="preserve"> </w:t>
      </w:r>
      <w:r>
        <w:fldChar w:fldCharType="begin"/>
      </w:r>
      <w:r w:rsidR="006B43F6">
        <w:instrText xml:space="preserve"> ADDIN ZOTERO_ITEM CSL_CITATION {"citationID":"giEu6gdv","properties":{"formattedCitation":"Ibid.","plainCitation":"Ibid."},"citationItems":[{"id":888,"uris":["http://zotero.org/users/local/6MraJACo/items/XKMXB83H"],"uri":["http://zotero.org/users/local/6MraJACo/items/XKMXB83H"],"itemData":{"id":888,"type":"book","title":"The interpretation of the Epistle to the Hebrews and of the Epistle of James","publisher":"Lutheran Book Concern","publisher-place":"Columbus, OH","event-place":"Columbus, OH","author":[{"family":"Lenski","given":"R. C. H."}],"issued":{"date-parts":[["1938"]]}},"locator":"472","label":"page"}],"schema":"https://github.com/citation-style-language/schema/raw/master/csl-citation.json"} </w:instrText>
      </w:r>
      <w:r>
        <w:fldChar w:fldCharType="separate"/>
      </w:r>
      <w:r w:rsidR="006B43F6" w:rsidRPr="006B43F6">
        <w:rPr>
          <w:rFonts w:ascii="Calibri" w:hAnsi="Calibri"/>
        </w:rPr>
        <w:t>Ibid.</w:t>
      </w:r>
      <w:r>
        <w:fldChar w:fldCharType="end"/>
      </w:r>
    </w:p>
  </w:footnote>
  <w:footnote w:id="33">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{"citationID":"CSYXA18h","properties":{"formattedCitation":"{\\rtf F. Wilbur Gingrich, {\\i{}Shorter Lexicon of the Greek New Testament}, ed. Frederick W. Danker, 2nd ed. (Chicago: University of Chicago Press, 1983), s.v. aphilarguros, BibleWorks. v.9.}","plainCitation":"F. Wilbur Gingrich, Shorter Lexicon of the Greek New Testament, ed. Frederick W. Danker, 2nd ed. (Chicago: University of Chicago Press, 1983), s.v. aphilarguros, BibleWorks. v.9."},"citationItems":[{"id":147,"uris":["http://zotero.org/users/local/6MraJACo/items/Q3EKTSDG"],"uri":["http://zotero.org/users/local/6MraJACo/items/Q3EKTSDG"],"itemData":{"id":147,"type":"book","title":"Shorter Lexicon of the Greek New Testament","publisher":"University of Chicago Press","publisher-place":"Chicago","edition":"2nd ed.","event-place":"Chicago","URL":"BibleWorks. v.9","author":[{"family":"Gingrich","given":"F. Wilbur"}],"editor":[{"family":"Danker","given":"Frederick W."}],"issued":{"date-parts":[["1983"]]}},"locator":"aphilarguros","label":"sub verbo"}],"schema":"https://github.com/citation-style-language/schema/raw/master/csl-citation.json"} </w:instrText>
      </w:r>
      <w:r>
        <w:fldChar w:fldCharType="separate"/>
      </w:r>
      <w:r w:rsidR="002C5448" w:rsidRPr="002C5448">
        <w:rPr>
          <w:rFonts w:ascii="Calibri" w:hAnsi="Calibri" w:cs="Times New Roman"/>
          <w:szCs w:val="24"/>
        </w:rPr>
        <w:t xml:space="preserve">F. Wilbur Gingrich, </w:t>
      </w:r>
      <w:r w:rsidR="002C5448" w:rsidRPr="002C5448">
        <w:rPr>
          <w:rFonts w:ascii="Calibri" w:hAnsi="Calibri" w:cs="Times New Roman"/>
          <w:i/>
          <w:iCs/>
          <w:szCs w:val="24"/>
        </w:rPr>
        <w:t>Shorter Lexicon of the Greek New Testament</w:t>
      </w:r>
      <w:r w:rsidR="002C5448" w:rsidRPr="002C5448">
        <w:rPr>
          <w:rFonts w:ascii="Calibri" w:hAnsi="Calibri" w:cs="Times New Roman"/>
          <w:szCs w:val="24"/>
        </w:rPr>
        <w:t>, ed. Frederick W. Danker, 2nd ed. (Chicago: University of Chicago Press, 1983), s.v. aphilarguros, BibleWorks. v.9.</w:t>
      </w:r>
      <w:r>
        <w:fldChar w:fldCharType="end"/>
      </w:r>
    </w:p>
  </w:footnote>
  <w:footnote w:id="34">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{"citationID":"M6gGVym8","properties":{"formattedCitation":"Ibid., s.v. egkataleipo.","plainCitation":"Ibid., s.v. egkataleipo."},"citationItems":[{"id":147,"uris":["http://zotero.org/users/local/6MraJACo/items/Q3EKTSDG"],"uri":["http://zotero.org/users/local/6MraJACo/items/Q3EKTSDG"],"itemData":{"id":147,"type":"book","title":"Shorter Lexicon of the Greek New Testament","publisher":"University of Chicago Press","publisher-place":"Chicago","edition":"2nd ed.","event-place":"Chicago","URL":"BibleWorks. v.9","author":[{"family":"Gingrich","given":"F. Wilbur"}],"editor":[{"family":"Danker","given":"Frederick W."}],"issued":{"date-parts":[["1983"]]}},"locator":"egkataleipo","label":"sub verbo"}],"schema":"https://github.com/citation-style-language/schema/raw/master/csl-citation.json"} </w:instrText>
      </w:r>
      <w:r>
        <w:fldChar w:fldCharType="separate"/>
      </w:r>
      <w:r>
        <w:rPr>
          <w:rFonts w:ascii="Calibri" w:hAnsi="Calibri"/>
        </w:rPr>
        <w:t>Ibid., s.v. egkataleipo.</w:t>
      </w:r>
      <w:r>
        <w:fldChar w:fldCharType="end"/>
      </w:r>
    </w:p>
  </w:footnote>
  <w:footnote w:id="35">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{"citationID":"LXPOfRfd","properties":{"formattedCitation":"{\\rtf David L. Allen, {\\i{}Hebrews}, The New American Commentary (Nashville, TN: B &amp; H Publishing Group, 2010), 610.}","plainCitation":"David L. Allen, Hebrews, The New American Commentary (Nashville, TN: B &amp; H Publishing Group, 2010), 610."},"citationItems":[{"id":972,"uris":["http://zotero.org/users/local/6MraJACo/items/CHADIQGK"],"uri":["http://zotero.org/users/local/6MraJACo/items/CHADIQGK"],"itemData":{"id":972,"type":"book","title":"Hebrews","collection-title":"The New American Commentary","publisher":"B &amp; H Publishing Group","publisher-place":"Nashville, TN","event-place":"Nashville, TN","author":[{"family":"Allen","given":"David L."}],"issued":{"date-parts":[["2010"]]}},"locator":"610","label":"page"}],"schema":"https://github.com/citation-style-language/schema/raw/master/csl-citation.json"} </w:instrText>
      </w:r>
      <w:r>
        <w:fldChar w:fldCharType="separate"/>
      </w:r>
      <w:r w:rsidR="002C5448" w:rsidRPr="002C5448">
        <w:rPr>
          <w:rFonts w:ascii="Calibri" w:hAnsi="Calibri" w:cs="Times New Roman"/>
          <w:szCs w:val="24"/>
        </w:rPr>
        <w:t xml:space="preserve">David L. Allen, </w:t>
      </w:r>
      <w:r w:rsidR="002C5448" w:rsidRPr="002C5448">
        <w:rPr>
          <w:rFonts w:ascii="Calibri" w:hAnsi="Calibri" w:cs="Times New Roman"/>
          <w:i/>
          <w:iCs/>
          <w:szCs w:val="24"/>
        </w:rPr>
        <w:t>Hebrews</w:t>
      </w:r>
      <w:r w:rsidR="002C5448" w:rsidRPr="002C5448">
        <w:rPr>
          <w:rFonts w:ascii="Calibri" w:hAnsi="Calibri" w:cs="Times New Roman"/>
          <w:szCs w:val="24"/>
        </w:rPr>
        <w:t>, The New American Commentary (Nashville, TN: B &amp; H Publishing Group, 2010), 610.</w:t>
      </w:r>
      <w:r>
        <w:fldChar w:fldCharType="end"/>
      </w:r>
    </w:p>
  </w:footnote>
  <w:footnote w:id="36">
    <w:p w:rsidR="00B814A3" w:rsidRDefault="00B814A3" w:rsidP="00B814A3">
      <w:pPr>
        <w:pStyle w:val="FootnoteText"/>
      </w:pPr>
      <w:r w:rsidRPr="005B6040">
        <w:rPr>
          <w:rStyle w:val="FootnoteReference"/>
        </w:rPr>
        <w:footnoteRef/>
      </w:r>
      <w:r>
        <w:t xml:space="preserve"> </w:t>
      </w:r>
      <w:r>
        <w:fldChar w:fldCharType="begin"/>
      </w:r>
      <w:r>
        <w:instrText xml:space="preserve"> ADDIN ZOTERO_ITEM CSL_CITATION {"citationID":"GBSfvRmY","properties":{"formattedCitation":"{\\rtf Louw and Nida, {\\i{}Greek-English Lexicon of the New Testament: Based on Semantic Domains}, s.v. boethes.}","plainCitation":"Louw and Nida, Greek-English Lexicon of the New Testament: Based on Semantic Domains, s.v. boethes."},"citationItems":[{"id":139,"uris":["http://zotero.org/users/local/6MraJACo/items/HBFUF8ES"],"uri":["http://zotero.org/users/local/6MraJACo/items/HBFUF8ES"],"itemData":{"id":139,"type":"book","title":"Greek-English Lexicon of the New Testament: Based on Semantic Domains","publisher":"United Bible Societies","publisher-place":"New York","number-of-volumes":"2","edition":"2nd ed.","event-place":"New York","URL":"BibleWorks, v.9.","author":[{"family":"Louw","given":"Johannes E."},{"family":"Nida","given":"Eugene A."}],"issued":{"date-parts":[["1989"]]}},"locator":"boethes","label":"sub verbo"}],"schema":"https://github.com/citation-style-language/schema/raw/master/csl-citation.json"} </w:instrText>
      </w:r>
      <w:r>
        <w:fldChar w:fldCharType="separate"/>
      </w:r>
      <w:r w:rsidRPr="00B814A3">
        <w:rPr>
          <w:rFonts w:ascii="Calibri" w:hAnsi="Calibri" w:cs="Times New Roman"/>
          <w:szCs w:val="24"/>
        </w:rPr>
        <w:t xml:space="preserve">Louw and Nida, </w:t>
      </w:r>
      <w:r w:rsidRPr="00B814A3">
        <w:rPr>
          <w:rFonts w:ascii="Calibri" w:hAnsi="Calibri" w:cs="Times New Roman"/>
          <w:i/>
          <w:iCs/>
          <w:szCs w:val="24"/>
        </w:rPr>
        <w:t>Greek-English Lexicon of the New Testament: Based on Semantic Domains</w:t>
      </w:r>
      <w:r w:rsidRPr="00B814A3">
        <w:rPr>
          <w:rFonts w:ascii="Calibri" w:hAnsi="Calibri" w:cs="Times New Roman"/>
          <w:szCs w:val="24"/>
        </w:rPr>
        <w:t>, s.v. boethes.</w:t>
      </w:r>
      <w:r>
        <w:fldChar w:fldCharType="end"/>
      </w:r>
    </w:p>
  </w:footnote>
  <w:footnote w:id="37">
    <w:p w:rsidR="00AD1139" w:rsidRDefault="00AD1139" w:rsidP="00AD1139">
      <w:pPr>
        <w:pStyle w:val="FootnoteText"/>
      </w:pPr>
      <w:r w:rsidRPr="005B6040">
        <w:rPr>
          <w:rStyle w:val="FootnoteReference"/>
        </w:rPr>
        <w:footnoteRef/>
      </w:r>
      <w:r>
        <w:t xml:space="preserve"> </w:t>
      </w:r>
      <w:r>
        <w:fldChar w:fldCharType="begin"/>
      </w:r>
      <w:r>
        <w:instrText xml:space="preserve"> ADDIN ZOTERO_ITEM CSL_CITATION {"citationID":"JGlVIMQC","properties":{"formattedCitation":"{\\rtf Bauer, {\\i{}A Greek-English Lexicon of the New Testament and Other Early Christian Literature}, s.v. anathereo.}","plainCitation":"Bauer, A Greek-English Lexicon of the New Testament and Other Early Christian Literature, s.v. anathereo."},"citationItems":[{"id":181,"uris":["http://zotero.org/users/local/6MraJACo/items/DG2HEI72"],"uri":["http://zotero.org/users/local/6MraJACo/items/DG2HEI72"],"itemData":{"id":181,"type":"book","title":"A Greek-English Lexicon of the New Testament and Other Early Christian Literature","publisher":"University of Chicago Press","publisher-place":"Chicago","edition":"3rd ed.","event-place":"Chicago","author":[{"family":"Bauer","given":"Walter"}],"editor":[{"family":"Danker","given":"Frederick W."}],"issued":{"date-parts":[["2000"]]}},"locator":"anathereo","label":"sub verbo"}],"schema":"https://github.com/citation-style-language/schema/raw/master/csl-citation.json"} </w:instrText>
      </w:r>
      <w:r>
        <w:fldChar w:fldCharType="separate"/>
      </w:r>
      <w:r w:rsidRPr="00AD1139">
        <w:rPr>
          <w:rFonts w:ascii="Calibri" w:hAnsi="Calibri" w:cs="Times New Roman"/>
          <w:szCs w:val="24"/>
        </w:rPr>
        <w:t xml:space="preserve">Bauer, </w:t>
      </w:r>
      <w:r w:rsidRPr="00AD1139">
        <w:rPr>
          <w:rFonts w:ascii="Calibri" w:hAnsi="Calibri" w:cs="Times New Roman"/>
          <w:i/>
          <w:iCs/>
          <w:szCs w:val="24"/>
        </w:rPr>
        <w:t>A Greek-English Lexicon of the New Testament and Other Early Christian Literature</w:t>
      </w:r>
      <w:r w:rsidRPr="00AD1139">
        <w:rPr>
          <w:rFonts w:ascii="Calibri" w:hAnsi="Calibri" w:cs="Times New Roman"/>
          <w:szCs w:val="24"/>
        </w:rPr>
        <w:t>, s.v. anathereo.</w:t>
      </w:r>
      <w:r>
        <w:fldChar w:fldCharType="end"/>
      </w:r>
    </w:p>
  </w:footnote>
  <w:footnote w:id="38">
    <w:p w:rsidR="003F0CFF" w:rsidRDefault="003F0CFF" w:rsidP="003F0CFF">
      <w:pPr>
        <w:pStyle w:val="FootnoteText"/>
      </w:pPr>
      <w:r w:rsidRPr="005B6040">
        <w:rPr>
          <w:rStyle w:val="FootnoteReference"/>
        </w:rPr>
        <w:footnoteRef/>
      </w:r>
      <w:r>
        <w:t xml:space="preserve"> </w:t>
      </w:r>
      <w:r>
        <w:fldChar w:fldCharType="begin"/>
      </w:r>
      <w:r>
        <w:instrText xml:space="preserve"> ADDIN ZOTERO_ITEM CSL_CITATION {"citationID":"fvggFi8A","properties":{"formattedCitation":"{\\rtf Allen, {\\i{}Hebrews}, 2010, 35:612.}","plainCitation":"Allen, Hebrews, 2010, 35:612."},"citationItems":[{"id":393,"uris":["http://zotero.org/users/local/6MraJACo/items/KBS9HJRW"],"uri":["http://zotero.org/users/local/6MraJACo/items/KBS9HJRW"],"itemData":{"id":393,"type":"book","title":"Hebrews: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L."}],"issued":{"date-parts":[["2010",9,15]]}},"locator":"612","label":"page"}],"schema":"https://github.com/citation-style-language/schema/raw/master/csl-citation.json"} </w:instrText>
      </w:r>
      <w:r>
        <w:fldChar w:fldCharType="separate"/>
      </w:r>
      <w:r w:rsidRPr="003F0CFF">
        <w:rPr>
          <w:rFonts w:ascii="Calibri" w:hAnsi="Calibri" w:cs="Times New Roman"/>
          <w:szCs w:val="24"/>
        </w:rPr>
        <w:t xml:space="preserve">Allen, </w:t>
      </w:r>
      <w:r w:rsidRPr="003F0CFF">
        <w:rPr>
          <w:rFonts w:ascii="Calibri" w:hAnsi="Calibri" w:cs="Times New Roman"/>
          <w:i/>
          <w:iCs/>
          <w:szCs w:val="24"/>
        </w:rPr>
        <w:t>Hebrews</w:t>
      </w:r>
      <w:r w:rsidRPr="003F0CFF">
        <w:rPr>
          <w:rFonts w:ascii="Calibri" w:hAnsi="Calibri" w:cs="Times New Roman"/>
          <w:szCs w:val="24"/>
        </w:rPr>
        <w:t>, 2010, 35:612.</w:t>
      </w:r>
      <w:r>
        <w:fldChar w:fldCharType="end"/>
      </w:r>
    </w:p>
  </w:footnote>
  <w:footnote w:id="39">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{"citationID":"OOGJf1Ho","properties":{"formattedCitation":"{\\rtf Friberg, Friberg, and Miller, {\\i{}Analytical Lexicon to the Greek New Testament}, peitho.}","plainCitation":"Friberg, Friberg, and Miller, Analytical Lexicon to the Greek New Testament, peitho."},"citationItems":[{"id":297,"uris":["http://zotero.org/users/local/6MraJACo/items/WGKD5S53"],"uri":["http://zotero.org/users/local/6MraJACo/items/WGKD5S53"],"itemData":{"id":297,"type":"book","title":"Analytical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F."}],"issued":{"date-parts":[["2000"]]}},"locator":"peitho","label":"page"}],"schema":"https://github.com/citation-style-language/schema/raw/master/csl-citation.json"} </w:instrText>
      </w:r>
      <w:r>
        <w:fldChar w:fldCharType="separate"/>
      </w:r>
      <w:r>
        <w:rPr>
          <w:rFonts w:ascii="Calibri" w:hAnsi="Calibri" w:cs="Times New Roman"/>
          <w:szCs w:val="24"/>
        </w:rPr>
        <w:t xml:space="preserve">Friberg, Friberg, and Miller, </w:t>
      </w:r>
      <w:r>
        <w:rPr>
          <w:rFonts w:ascii="Calibri" w:hAnsi="Calibri" w:cs="Times New Roman"/>
          <w:i/>
          <w:iCs/>
          <w:szCs w:val="24"/>
        </w:rPr>
        <w:t>Analytical Lexicon to the Greek New Testament</w:t>
      </w:r>
      <w:r>
        <w:rPr>
          <w:rFonts w:ascii="Calibri" w:hAnsi="Calibri" w:cs="Times New Roman"/>
          <w:szCs w:val="24"/>
        </w:rPr>
        <w:t>, peitho.</w:t>
      </w:r>
      <w:r>
        <w:fldChar w:fldCharType="end"/>
      </w:r>
    </w:p>
  </w:footnote>
  <w:footnote w:id="40">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{"citationID":"M9Ds3tcc","properties":{"formattedCitation":"{\\rtf H.G. Liddell, {\\i{}A Lexicon: Abridged from Liddell and Scott\\uc0\\u8217{}s Greek-English Lexicon} (Oak Harbor, WA: Logos Research Systems, Inc., 1996), s.v. hupeiko, BibleWorks, v.9.}","plainCitation":"H.G. Liddell, A Lexicon: Abridged from Liddell and Scott’s Greek-English Lexicon (Oak Harbor, WA: Logos Research Systems, Inc., 1996), s.v. hupeiko, BibleWorks, v.9."},"citationItems":[{"id":876,"uris":["http://zotero.org/users/local/6MraJACo/items/XPFGUP2I"],"uri":["http://zotero.org/users/local/6MraJACo/items/XPFGUP2I"],"itemData":{"id":876,"type":"book","title":"A Lexicon: Abridged from Liddell and Scott's Greek-English Lexicon","publisher":"Logos Research Systems, Inc.","publisher-place":"Oak Harbor, WA","event-place":"Oak Harbor, WA","URL":"BibleWorks, v.9.","author":[{"family":"Liddell","given":"H.G."}],"issued":{"date-parts":[["1996"]]}},"locator":"hupeiko","label":"sub verbo"}],"schema":"https://github.com/citation-style-language/schema/raw/master/csl-citation.json"} </w:instrText>
      </w:r>
      <w:r>
        <w:fldChar w:fldCharType="separate"/>
      </w:r>
      <w:r w:rsidR="002C5448" w:rsidRPr="002C5448">
        <w:rPr>
          <w:rFonts w:ascii="Calibri" w:hAnsi="Calibri" w:cs="Times New Roman"/>
          <w:szCs w:val="24"/>
        </w:rPr>
        <w:t xml:space="preserve">H.G. Liddell, </w:t>
      </w:r>
      <w:r w:rsidR="002C5448" w:rsidRPr="002C5448">
        <w:rPr>
          <w:rFonts w:ascii="Calibri" w:hAnsi="Calibri" w:cs="Times New Roman"/>
          <w:i/>
          <w:iCs/>
          <w:szCs w:val="24"/>
        </w:rPr>
        <w:t>A Lexicon: Abridged from Liddell and Scott’s Greek-English Lexicon</w:t>
      </w:r>
      <w:r w:rsidR="002C5448" w:rsidRPr="002C5448">
        <w:rPr>
          <w:rFonts w:ascii="Calibri" w:hAnsi="Calibri" w:cs="Times New Roman"/>
          <w:szCs w:val="24"/>
        </w:rPr>
        <w:t xml:space="preserve"> (Oak Harbor, WA: Logos Research Systems, Inc., 1996), s.v. hupeiko, BibleWorks, v.9.</w:t>
      </w:r>
      <w:r>
        <w:fldChar w:fldCharType="end"/>
      </w:r>
    </w:p>
  </w:footnote>
  <w:footnote w:id="41">
    <w:p w:rsidR="00192F39" w:rsidRDefault="00192F39" w:rsidP="00192F39">
      <w:pPr>
        <w:pStyle w:val="FootnoteText"/>
      </w:pPr>
      <w:r w:rsidRPr="005B6040">
        <w:rPr>
          <w:rStyle w:val="FootnoteReference"/>
        </w:rPr>
        <w:footnoteRef/>
      </w:r>
      <w:r>
        <w:t xml:space="preserve"> </w:t>
      </w:r>
      <w:r>
        <w:fldChar w:fldCharType="begin"/>
      </w:r>
      <w:r w:rsidR="00CF03F4">
        <w:instrText xml:space="preserve"> ADDIN ZOTERO_ITEM CSL_CITATION {"citationID":"s0hIZP6Y","properties":{"formattedCitation":"{\\rtf Allen, {\\i{}Hebrews}, 2010, 624.}","plainCitation":"Allen, Hebrews, 2010, 624."},"citationItems":[{"id":972,"uris":["http://zotero.org/users/local/6MraJACo/items/CHADIQGK"],"uri":["http://zotero.org/users/local/6MraJACo/items/CHADIQGK"],"itemData":{"id":972,"type":"book","title":"Hebrews","collection-title":"The New American Commentary","publisher":"B &amp; H Publishing Group","publisher-place":"Nashville, TN","event-place":"Nashville, TN","author":[{"family":"Allen","given":"David L."}],"issued":{"date-parts":[["2010"]]}},"locator":"624","label":"page"}],"schema":"https://github.com/citation-style-language/schema/raw/master/csl-citation.json"} </w:instrText>
      </w:r>
      <w:r>
        <w:fldChar w:fldCharType="separate"/>
      </w:r>
      <w:r w:rsidR="00CF03F4" w:rsidRPr="00CF03F4">
        <w:rPr>
          <w:rFonts w:ascii="Calibri" w:hAnsi="Calibri" w:cs="Times New Roman"/>
          <w:szCs w:val="24"/>
        </w:rPr>
        <w:t xml:space="preserve">Allen, </w:t>
      </w:r>
      <w:r w:rsidR="00CF03F4" w:rsidRPr="00CF03F4">
        <w:rPr>
          <w:rFonts w:ascii="Calibri" w:hAnsi="Calibri" w:cs="Times New Roman"/>
          <w:i/>
          <w:iCs/>
          <w:szCs w:val="24"/>
        </w:rPr>
        <w:t>Hebrews</w:t>
      </w:r>
      <w:r w:rsidR="00CF03F4" w:rsidRPr="00CF03F4">
        <w:rPr>
          <w:rFonts w:ascii="Calibri" w:hAnsi="Calibri" w:cs="Times New Roman"/>
          <w:szCs w:val="24"/>
        </w:rPr>
        <w:t>, 2010, 624.</w:t>
      </w:r>
      <w:r>
        <w:fldChar w:fldCharType="end"/>
      </w:r>
    </w:p>
  </w:footnote>
  <w:footnote w:id="42">
    <w:p w:rsidR="00192F39" w:rsidRDefault="00192F39" w:rsidP="00192F39">
      <w:pPr>
        <w:pStyle w:val="FootnoteText"/>
      </w:pPr>
      <w:r w:rsidRPr="005B6040">
        <w:rPr>
          <w:rStyle w:val="FootnoteReference"/>
        </w:rPr>
        <w:footnoteRef/>
      </w:r>
      <w:r>
        <w:t xml:space="preserve"> </w:t>
      </w:r>
      <w:r>
        <w:fldChar w:fldCharType="begin"/>
      </w:r>
      <w:r>
        <w:instrText xml:space="preserve"> ADDIN ZOTERO_ITEM CSL_CITATION {"citationID":"5DTH4E0p","properties":{"formattedCitation":"{\\rtf Lenski, {\\i{}The Interpretation of the Epistle to the Hebrews and of the Epistle of James}, 490.}","plainCitation":"Lenski, The Interpretation of the Epistle to the Hebrews and of the Epistle of James, 490."},"citationItems":[{"id":888,"uris":["http://zotero.org/users/local/6MraJACo/items/XKMXB83H"],"uri":["http://zotero.org/users/local/6MraJACo/items/XKMXB83H"],"itemData":{"id":888,"type":"book","title":"The interpretation of the Epistle to the Hebrews and of the Epistle of James","publisher":"Lutheran Book Concern","publisher-place":"Columbus, OH","event-place":"Columbus, OH","author":[{"family":"Lenski","given":"R. C. H."}],"issued":{"date-parts":[["1938"]]}},"locator":"490","label":"page"}],"schema":"https://github.com/citation-style-language/schema/raw/master/csl-citation.json"} </w:instrText>
      </w:r>
      <w:r>
        <w:fldChar w:fldCharType="separate"/>
      </w:r>
      <w:r>
        <w:rPr>
          <w:rFonts w:ascii="Calibri" w:hAnsi="Calibri" w:cs="Times New Roman"/>
          <w:szCs w:val="24"/>
        </w:rPr>
        <w:t xml:space="preserve">Lenski, </w:t>
      </w:r>
      <w:r>
        <w:rPr>
          <w:rFonts w:ascii="Calibri" w:hAnsi="Calibri" w:cs="Times New Roman"/>
          <w:i/>
          <w:iCs/>
          <w:szCs w:val="24"/>
        </w:rPr>
        <w:t>The Interpretation of the Epistle to the Hebrews and of the Epistle of James</w:t>
      </w:r>
      <w:r>
        <w:rPr>
          <w:rFonts w:ascii="Calibri" w:hAnsi="Calibri" w:cs="Times New Roman"/>
          <w:szCs w:val="24"/>
        </w:rPr>
        <w:t>, 490.</w:t>
      </w:r>
      <w:r>
        <w:fldChar w:fldCharType="end"/>
      </w:r>
    </w:p>
  </w:footnote>
  <w:footnote w:id="43">
    <w:p w:rsidR="00192F39" w:rsidRDefault="00192F39" w:rsidP="00192F39">
      <w:pPr>
        <w:pStyle w:val="FootnoteText"/>
      </w:pPr>
      <w:r w:rsidRPr="005B6040">
        <w:rPr>
          <w:rStyle w:val="FootnoteReference"/>
        </w:rPr>
        <w:footnoteRef/>
      </w:r>
      <w:r>
        <w:t xml:space="preserve"> </w:t>
      </w:r>
      <w:r>
        <w:fldChar w:fldCharType="begin"/>
      </w:r>
      <w:r>
        <w:instrText xml:space="preserve"> ADDIN ZOTERO_ITEM CSL_CITATION {"citationID":"NMTMSSmu","properties":{"formattedCitation":"{\\rtf John Peter Lange et al., {\\i{}A Commentary on the Holy Scriptures: Hebrews} (Bellingham, WA: Logos Bible Software, 2008), 216.}","plainCitation":"John Peter Lange et al., A Commentary on the Holy Scriptures: Hebrews (Bellingham, WA: Logos Bible Software, 2008), 216."},"citationItems":[{"id":726,"uris":["http://zotero.org/users/local/6MraJACo/items/XDIQUQ3A"],"uri":["http://zotero.org/users/local/6MraJACo/items/XDIQUQ3A"],"itemData":{"id":726,"type":"book","title":"A commentary on the Holy Scriptures: Hebrews","publisher":"Logos Bible Software","publisher-place":"Bellingham, WA","event-place":"Bellingham, WA","author":[{"family":"Lange","given":"John Peter"},{"family":"Schaff","given":"Philip"},{"family":"Moll","given":"Carl Bernhard"},{"family":"Kendrick","given":"A. C."}],"issued":{"date-parts":[["2008"]]}},"locator":"216","label":"page"}],"schema":"https://github.com/citation-style-language/schema/raw/master/csl-citation.json"} </w:instrText>
      </w:r>
      <w:r>
        <w:fldChar w:fldCharType="separate"/>
      </w:r>
      <w:r>
        <w:rPr>
          <w:rFonts w:ascii="Calibri" w:hAnsi="Calibri" w:cs="Times New Roman"/>
          <w:szCs w:val="24"/>
        </w:rPr>
        <w:t xml:space="preserve">John Peter Lange et al., </w:t>
      </w:r>
      <w:r>
        <w:rPr>
          <w:rFonts w:ascii="Calibri" w:hAnsi="Calibri" w:cs="Times New Roman"/>
          <w:i/>
          <w:iCs/>
          <w:szCs w:val="24"/>
        </w:rPr>
        <w:t>A Commentary on the Holy Scriptures: Hebrews</w:t>
      </w:r>
      <w:r>
        <w:rPr>
          <w:rFonts w:ascii="Calibri" w:hAnsi="Calibri" w:cs="Times New Roman"/>
          <w:szCs w:val="24"/>
        </w:rPr>
        <w:t xml:space="preserve"> (Bellingham, WA: Logos Bible Software, 2008), 216.</w:t>
      </w:r>
      <w:r>
        <w:fldChar w:fldCharType="end"/>
      </w:r>
    </w:p>
  </w:footnote>
  <w:footnote w:id="44">
    <w:p w:rsidR="00192F39" w:rsidRDefault="00192F39" w:rsidP="00192F39">
      <w:pPr>
        <w:pStyle w:val="FootnoteText"/>
      </w:pPr>
      <w:r w:rsidRPr="005B6040">
        <w:rPr>
          <w:rStyle w:val="FootnoteReference"/>
        </w:rPr>
        <w:footnoteRef/>
      </w:r>
      <w:r>
        <w:t xml:space="preserve"> </w:t>
      </w:r>
      <w:r>
        <w:fldChar w:fldCharType="begin"/>
      </w:r>
      <w:r>
        <w:instrText xml:space="preserve"> ADDIN ZOTERO_ITEM CSL_CITATION {"citationID":"CCs294Wr","properties":{"formattedCitation":"{\\rtf David A. deSilva, {\\i{}Perseverance in Gratitude: A Socio-Rhetorical Commentary on the Epistle \\uc0\\u8220{}to the Hebrews\\uc0\\u8221{}} (Grand Rapids, MI: Wm. B. Eerdmans Publishing Co., 2000), 510.}","plainCitation":"David A. deSilva, Perseverance in Gratitude: A Socio-Rhetorical Commentary on the Epistle “to the Hebrews” (Grand Rapids, MI: Wm. B. Eerdmans Publishing Co., 2000), 510."},"citationItems":[{"id":1050,"uris":["http://zotero.org/users/local/6MraJACo/items/5J34HP94"],"uri":["http://zotero.org/users/local/6MraJACo/items/5J34HP94"],"itemData":{"id":1050,"type":"book","title":"Perseverance in gratitude: a socio-rhetorical commentary on the Epistle “to the Hebrews”","publisher":"Wm. B. Eerdmans Publishing Co.","publisher-place":"Grand Rapids, MI","event-place":"Grand Rapids, MI","author":[{"family":"deSilva","given":"David A."}],"issued":{"date-parts":[["2000"]]}},"locator":"510","label":"page"}],"schema":"https://github.com/citation-style-language/schema/raw/master/csl-citation.json"} </w:instrText>
      </w:r>
      <w:r>
        <w:fldChar w:fldCharType="separate"/>
      </w:r>
      <w:r>
        <w:rPr>
          <w:rFonts w:ascii="Calibri" w:hAnsi="Calibri" w:cs="Times New Roman"/>
          <w:szCs w:val="24"/>
        </w:rPr>
        <w:t xml:space="preserve">David A. deSilva, </w:t>
      </w:r>
      <w:r>
        <w:rPr>
          <w:rFonts w:ascii="Calibri" w:hAnsi="Calibri" w:cs="Times New Roman"/>
          <w:i/>
          <w:iCs/>
          <w:szCs w:val="24"/>
        </w:rPr>
        <w:t>Perseverance in Gratitude: A Socio-Rhetorical Commentary on the Epistle “to the Hebrews”</w:t>
      </w:r>
      <w:r>
        <w:rPr>
          <w:rFonts w:ascii="Calibri" w:hAnsi="Calibri" w:cs="Times New Roman"/>
          <w:szCs w:val="24"/>
        </w:rPr>
        <w:t xml:space="preserve"> (Grand Rapids, MI: Wm. B. Eerdmans Publishing Co., 2000), 510.</w:t>
      </w:r>
      <w:r>
        <w:fldChar w:fldCharType="end"/>
      </w:r>
    </w:p>
  </w:footnote>
  <w:footnote w:id="45">
    <w:p w:rsidR="00192F39" w:rsidRDefault="00192F39" w:rsidP="00192F39">
      <w:pPr>
        <w:pStyle w:val="FootnoteText"/>
      </w:pPr>
      <w:r w:rsidRPr="005B6040">
        <w:rPr>
          <w:rStyle w:val="FootnoteReference"/>
        </w:rPr>
        <w:footnoteRef/>
      </w:r>
      <w:r>
        <w:t xml:space="preserve"> </w:t>
      </w:r>
      <w:r>
        <w:fldChar w:fldCharType="begin"/>
      </w:r>
      <w:r w:rsidR="002C5448">
        <w:instrText xml:space="preserve"> ADDIN ZOTERO_ITEM CSL_CITATION {"citationID":"hfn5uGHR","properties":{"formattedCitation":"{\\rtf Friberg, Friberg, and Miller, {\\i{}Analytical Lexicon to the Greek New Testament}, s.v. agrupneo.}","plainCitation":"Friberg, Friberg, and Miller, Analytical Lexicon to the Greek New Testament, s.v. agrupneo."},"citationItems":[{"id":297,"uris":["http://zotero.org/users/local/6MraJACo/items/WGKD5S53"],"uri":["http://zotero.org/users/local/6MraJACo/items/WGKD5S53"],"itemData":{"id":297,"type":"book","title":"Analytical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F."}],"issued":{"date-parts":[["2000"]]}},"locator":"agrupneo","label":"sub verbo"}],"schema":"https://github.com/citation-style-language/schema/raw/master/csl-citation.json"} </w:instrText>
      </w:r>
      <w:r>
        <w:fldChar w:fldCharType="separate"/>
      </w:r>
      <w:r>
        <w:rPr>
          <w:rFonts w:ascii="Calibri" w:hAnsi="Calibri" w:cs="Times New Roman"/>
          <w:szCs w:val="24"/>
        </w:rPr>
        <w:t xml:space="preserve">Friberg, Friberg, and Miller, </w:t>
      </w:r>
      <w:r>
        <w:rPr>
          <w:rFonts w:ascii="Calibri" w:hAnsi="Calibri" w:cs="Times New Roman"/>
          <w:i/>
          <w:iCs/>
          <w:szCs w:val="24"/>
        </w:rPr>
        <w:t>Analytical Lexicon to the Greek New Testament</w:t>
      </w:r>
      <w:r>
        <w:rPr>
          <w:rFonts w:ascii="Calibri" w:hAnsi="Calibri" w:cs="Times New Roman"/>
          <w:szCs w:val="24"/>
        </w:rPr>
        <w:t>, s.v. agrupneo.</w:t>
      </w:r>
      <w:r>
        <w:fldChar w:fldCharType="end"/>
      </w:r>
    </w:p>
  </w:footnote>
  <w:footnote w:id="46">
    <w:p w:rsidR="00192F39" w:rsidRDefault="00192F39" w:rsidP="006B3C38">
      <w:pPr>
        <w:pStyle w:val="FootnoteText"/>
      </w:pPr>
      <w:r w:rsidRPr="005B6040">
        <w:rPr>
          <w:rStyle w:val="FootnoteReference"/>
        </w:rPr>
        <w:footnoteRef/>
      </w:r>
      <w:r>
        <w:t xml:space="preserve"> </w:t>
      </w:r>
      <w:r>
        <w:fldChar w:fldCharType="begin"/>
      </w:r>
      <w:r w:rsidR="006B3C38">
        <w:instrText xml:space="preserve"> ADDIN ZOTERO_ITEM CSL_CITATION {"citationID":"DXdDQL7s","properties":{"formattedCitation":"{\\rtf Joseph Thayer, {\\i{}A Greek-English Lexicon of the New Testament} (n.p.: n.p., 1889), s.v. agrupneo, BibleWorks, v.9.}","plainCitation":"Joseph Thayer, A Greek-English Lexicon of the New Testament (n.p.: n.p., 1889), s.v. agrupneo, BibleWorks, v.9."},"citationItems":[{"id":82,"uris":["http://zotero.org/users/local/6MraJACo/items/NIXVPPMP"],"uri":["http://zotero.org/users/local/6MraJACo/items/NIXVPPMP"],"itemData":{"id":82,"type":"book","title":"A Greek-English Lexicon of the New Testament","publisher":"n.p.","publisher-place":"n.p.","event-place":"n.p.","URL":"BibleWorks, v.9.","author":[{"family":"Thayer","given":"Joseph"}],"issued":{"date-parts":[["1889"]]}},"locator":"agrupneo","label":"sub verbo"}],"schema":"https://github.com/citation-style-language/schema/raw/master/csl-citation.json"} </w:instrText>
      </w:r>
      <w:r>
        <w:fldChar w:fldCharType="separate"/>
      </w:r>
      <w:r w:rsidR="006B3C38" w:rsidRPr="006B3C38">
        <w:rPr>
          <w:rFonts w:ascii="Calibri" w:hAnsi="Calibri" w:cs="Times New Roman"/>
          <w:szCs w:val="24"/>
        </w:rPr>
        <w:t xml:space="preserve">Joseph Thayer, </w:t>
      </w:r>
      <w:r w:rsidR="006B3C38" w:rsidRPr="006B3C38">
        <w:rPr>
          <w:rFonts w:ascii="Calibri" w:hAnsi="Calibri" w:cs="Times New Roman"/>
          <w:i/>
          <w:iCs/>
          <w:szCs w:val="24"/>
        </w:rPr>
        <w:t>A Greek-English Lexicon of the New Testament</w:t>
      </w:r>
      <w:r w:rsidR="006B3C38" w:rsidRPr="006B3C38">
        <w:rPr>
          <w:rFonts w:ascii="Calibri" w:hAnsi="Calibri" w:cs="Times New Roman"/>
          <w:szCs w:val="24"/>
        </w:rPr>
        <w:t xml:space="preserve"> (n.p.: n.p., 1889), s.v. agrupneo, BibleWorks, v.9.</w:t>
      </w:r>
      <w:r>
        <w:fldChar w:fldCharType="end"/>
      </w:r>
      <w:r>
        <w:t xml:space="preserve">   </w:t>
      </w:r>
    </w:p>
  </w:footnote>
  <w:footnote w:id="47">
    <w:p w:rsidR="00192F39" w:rsidRDefault="00192F39" w:rsidP="00192F39">
      <w:pPr>
        <w:pStyle w:val="NormalWeb"/>
        <w:spacing w:before="0" w:beforeAutospacing="0" w:after="0" w:afterAutospacing="0"/>
        <w:rPr>
          <w:rFonts w:asciiTheme="minorHAnsi" w:hAnsiTheme="minorHAnsi"/>
          <w:color w:val="000000"/>
          <w:sz w:val="20"/>
          <w:szCs w:val="20"/>
        </w:rPr>
      </w:pPr>
      <w:r w:rsidRPr="005B6040">
        <w:rPr>
          <w:rStyle w:val="FootnoteReference"/>
        </w:rPr>
        <w:footnoteRef/>
      </w:r>
      <w:r>
        <w:t xml:space="preserve"> </w:t>
      </w:r>
      <w:r>
        <w:fldChar w:fldCharType="begin"/>
      </w:r>
      <w:r>
        <w:instrText xml:space="preserve"> ADDIN ZOTERO_ITEM CSL_CITATION {"citationID":"2vz4jyv6","properties":{"formattedCitation":"{\\rtf Robert Jamieson, A. R. Fausset, and David Brown, {\\i{}Commentary Critical and Explanatory on the Whole Bible} (Oak Harbor, WA: Logos Research Systems, Inc., 1997), 481.}","plainCitation":"Robert Jamieson, A. R. Fausset, and David Brown, Commentary Critical and Explanatory on the Whole Bible (Oak Harbor, WA: Logos Research Systems, Inc., 1997), 481."},"citationItems":[{"id":688,"uris":["http://zotero.org/users/local/6MraJACo/items/8VANEPV8"],"uri":["http://zotero.org/users/local/6MraJACo/items/8VANEPV8"],"itemData":{"id":688,"type":"book","title":"Commentary Critical and Explanatory on the Whole Bible","publisher":"Logos Research Systems, Inc.","publisher-place":"Oak Harbor, WA","event-place":"Oak Harbor, WA","author":[{"family":"Jamieson","given":"Robert"},{"family":"Fausset","given":"A. R."},{"family":"Brown","given":"David"}],"issued":{"date-parts":[["1997"]]}},"locator":"481","label":"page"}],"schema":"https://github.com/citation-style-language/schema/raw/master/csl-citation.json"} </w:instrText>
      </w:r>
      <w:r>
        <w:fldChar w:fldCharType="separate"/>
      </w:r>
      <w:r>
        <w:rPr>
          <w:rFonts w:ascii="Calibri" w:hAnsi="Calibri"/>
          <w:sz w:val="20"/>
        </w:rPr>
        <w:t xml:space="preserve">Robert Jamieson, A. R. Fausset, and David Brown, </w:t>
      </w:r>
      <w:r>
        <w:rPr>
          <w:rFonts w:ascii="Calibri" w:hAnsi="Calibri"/>
          <w:i/>
          <w:iCs/>
          <w:sz w:val="20"/>
        </w:rPr>
        <w:t>Commentary Critical and Explanatory on the Whole Bible</w:t>
      </w:r>
      <w:r>
        <w:rPr>
          <w:rFonts w:ascii="Calibri" w:hAnsi="Calibri"/>
          <w:sz w:val="20"/>
        </w:rPr>
        <w:t xml:space="preserve"> (Oak Harbor, WA: Logos Research Systems, Inc., 1997), 481.</w:t>
      </w:r>
      <w:r>
        <w:fldChar w:fldCharType="end"/>
      </w:r>
      <w:r>
        <w:t xml:space="preserve">  </w:t>
      </w:r>
      <w:r>
        <w:rPr>
          <w:rFonts w:asciiTheme="minorHAnsi" w:hAnsiTheme="minorHAnsi"/>
          <w:sz w:val="20"/>
          <w:szCs w:val="20"/>
        </w:rPr>
        <w:t>See also</w:t>
      </w:r>
      <w:r>
        <w:t xml:space="preserve"> </w:t>
      </w:r>
      <w:r>
        <w:rPr>
          <w:rFonts w:asciiTheme="minorHAnsi" w:hAnsiTheme="minorHAnsi"/>
          <w:sz w:val="20"/>
          <w:szCs w:val="20"/>
        </w:rPr>
        <w:fldChar w:fldCharType="begin"/>
      </w:r>
      <w:r>
        <w:rPr>
          <w:rFonts w:asciiTheme="minorHAnsi" w:hAnsiTheme="minorHAnsi"/>
          <w:sz w:val="20"/>
          <w:szCs w:val="20"/>
        </w:rPr>
        <w:instrText xml:space="preserve"> ADDIN ZOTERO_ITEM CSL_CITATION {"citationID":"UYcjm7rM","properties":{"formattedCitation":"{\\rtf Timothy M Willis, \\uc0\\u8220{}\\uc0\\u8216{}Obey Your Leaders\\uc0\\u8217{}: Hebrews 13 and Leadership in the Church,\\uc0\\u8221{} {\\i{}Restoration Quarterly} 36, no. 4 (1994): 319, 320 footnote 9.}","plainCitation":"Timothy M Willis, “‘Obey Your Leaders’: Hebrews 13 and Leadership in the Church,” Restoration Quarterly 36, no. 4 (1994): 319, 320 footnote 9."},"citationItems":[{"id":394,"uris":["http://zotero.org/users/local/6MraJACo/items/IKX93Z3N"],"uri":["http://zotero.org/users/local/6MraJACo/items/IKX93Z3N"],"itemData":{"id":394,"type":"article-journal","title":"'Obey Your Leaders': Hebrews 13 and Leadership in the Church","container-title":"Restoration Quarterly","page":"316-326","volume":"36","issue":"4","source":"EBSCOhost","ISSN":"0486-5642","shortTitle":"'Obey Your Leaders'","journalAbbreviation":"Restoration Quarterly","author":[{"family":"Willis","given":"Timothy M"}],"issued":{"date-parts":[["1994"]]}},"locator":"319, 320 footnote 9","label":"page"}],"schema":"https://github.com/citation-style-language/schema/raw/master/csl-citation.json"} </w:instrText>
      </w:r>
      <w:r>
        <w:rPr>
          <w:rFonts w:asciiTheme="minorHAnsi" w:hAnsiTheme="minorHAnsi"/>
          <w:sz w:val="20"/>
          <w:szCs w:val="20"/>
        </w:rPr>
        <w:fldChar w:fldCharType="separate"/>
      </w:r>
      <w:r>
        <w:rPr>
          <w:rFonts w:asciiTheme="minorHAnsi" w:hAnsiTheme="minorHAnsi"/>
          <w:sz w:val="20"/>
          <w:szCs w:val="20"/>
        </w:rPr>
        <w:t xml:space="preserve">Timothy M Willis, “‘Obey Your Leaders’: Hebrews 13 and Leadership in the Church,” </w:t>
      </w:r>
      <w:r>
        <w:rPr>
          <w:rFonts w:asciiTheme="minorHAnsi" w:hAnsiTheme="minorHAnsi"/>
          <w:i/>
          <w:iCs/>
          <w:sz w:val="20"/>
          <w:szCs w:val="20"/>
        </w:rPr>
        <w:t>Restoration Quarterly</w:t>
      </w:r>
      <w:r>
        <w:rPr>
          <w:rFonts w:asciiTheme="minorHAnsi" w:hAnsiTheme="minorHAnsi"/>
          <w:sz w:val="20"/>
          <w:szCs w:val="20"/>
        </w:rPr>
        <w:t xml:space="preserve"> 36, no. 4 (1994): 319, 320 footnote 9, "</w:t>
      </w:r>
      <w:r>
        <w:rPr>
          <w:rFonts w:asciiTheme="minorHAnsi" w:hAnsiTheme="minorHAnsi"/>
          <w:color w:val="000000"/>
          <w:sz w:val="20"/>
          <w:szCs w:val="20"/>
        </w:rPr>
        <w:t xml:space="preserve">There are those who hold that only elders are implied here, because only elders are thought to be held responsible for those they lead (see the rest of v. 17). See Robert Milligan, </w:t>
      </w:r>
      <w:r>
        <w:rPr>
          <w:rFonts w:asciiTheme="minorHAnsi" w:hAnsiTheme="minorHAnsi"/>
          <w:i/>
          <w:iCs/>
          <w:color w:val="000000"/>
          <w:sz w:val="20"/>
          <w:szCs w:val="20"/>
        </w:rPr>
        <w:t>Epistle to the Hebrews</w:t>
      </w:r>
      <w:r>
        <w:rPr>
          <w:rFonts w:asciiTheme="minorHAnsi" w:hAnsiTheme="minorHAnsi"/>
          <w:color w:val="000000"/>
          <w:sz w:val="20"/>
          <w:szCs w:val="20"/>
        </w:rPr>
        <w:t xml:space="preserve"> (Nashville: Gospel 1955 (18851) 380; R. H. Boll, </w:t>
      </w:r>
      <w:r>
        <w:rPr>
          <w:rFonts w:asciiTheme="minorHAnsi" w:hAnsiTheme="minorHAnsi"/>
          <w:i/>
          <w:color w:val="000000"/>
          <w:sz w:val="20"/>
          <w:szCs w:val="20"/>
        </w:rPr>
        <w:t>Lessons on Hebrews</w:t>
      </w:r>
      <w:r>
        <w:rPr>
          <w:rFonts w:asciiTheme="minorHAnsi" w:hAnsiTheme="minorHAnsi"/>
          <w:color w:val="000000"/>
          <w:sz w:val="20"/>
          <w:szCs w:val="20"/>
        </w:rPr>
        <w:t xml:space="preserve"> (Louisville: Word and Work, 1947) 208-219, Coffman.</w:t>
      </w:r>
      <w:r>
        <w:rPr>
          <w:rFonts w:asciiTheme="minorHAnsi" w:hAnsiTheme="minorHAnsi"/>
          <w:i/>
          <w:iCs/>
          <w:color w:val="000000"/>
          <w:sz w:val="20"/>
          <w:szCs w:val="20"/>
        </w:rPr>
        <w:t xml:space="preserve"> Commentary on Hebrews</w:t>
      </w:r>
      <w:r>
        <w:rPr>
          <w:rFonts w:asciiTheme="minorHAnsi" w:hAnsiTheme="minorHAnsi"/>
          <w:color w:val="000000"/>
          <w:sz w:val="20"/>
          <w:szCs w:val="20"/>
        </w:rPr>
        <w:t xml:space="preserve"> , 353. </w:t>
      </w:r>
    </w:p>
    <w:p w:rsidR="00192F39" w:rsidRDefault="00192F39" w:rsidP="00192F39">
      <w:pPr>
        <w:pStyle w:val="NormalWeb"/>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It seems likely, however, that ministers and/or teachers might also be included (see I Tim 4:16; 2 Tim 2:14-19. Jas 3:1)."  A distinction seems to be made between those who first led them to Christ (13:7) and the ones to whom they owe obedience here in 13:17.  Others, however, see the leaders in vs 7 as simply those who filled this same role as those in vs 17, but are now dead; Jamieson, 481. The shepherding aspect of this work (as noted by Thayer), however, seems to place it more especially under the role of elders.</w:t>
      </w:r>
    </w:p>
    <w:p w:rsidR="00192F39" w:rsidRDefault="00192F39" w:rsidP="00192F39">
      <w:pPr>
        <w:pStyle w:val="FootnoteText"/>
      </w:pPr>
      <w:r>
        <w:fldChar w:fldCharType="end"/>
      </w:r>
    </w:p>
  </w:footnote>
  <w:footnote w:id="48">
    <w:p w:rsidR="00B9269E" w:rsidRDefault="00B9269E" w:rsidP="00B9269E">
      <w:pPr>
        <w:pStyle w:val="FootnoteText"/>
      </w:pPr>
      <w:r w:rsidRPr="005B6040">
        <w:rPr>
          <w:rStyle w:val="FootnoteReference"/>
        </w:rPr>
        <w:footnoteRef/>
      </w:r>
      <w:r>
        <w:t xml:space="preserve"> </w:t>
      </w:r>
      <w:r>
        <w:fldChar w:fldCharType="begin"/>
      </w:r>
      <w:r>
        <w:instrText xml:space="preserve"> ADDIN ZOTERO_ITEM CSL_CITATION {"citationID":"WXmnF21i","properties":{"formattedCitation":"{\\rtf Thompson, {\\i{}Hebrews}, 284.}","plainCitation":"Thompson, Hebrews, 284."},"citationItems":[{"id":401,"uris":["http://zotero.org/users/local/6MraJACo/items/6DUKSFBR"],"uri":["http://zotero.org/users/local/6MraJACo/items/6DUKSFBR"],"itemData":{"id":401,"type":"book","title":"Hebrews","publisher":"Baker Academic","publisher-place":"Grand Rapids, Mich","number-of-pages":"336","source":"Amazon","event-place":"Grand Rapids, Mich","abstract":"Hebrews, the second of eighteen volumes in the Paideia commentary series, brings the insight of a veteran teacher and writer to bear on a New Testament book whose rich imagery and memorable phrases have long shaped Christian discourse. The Paideia series approaches each text in its final, canonical form, proceeding by sense units rather than word by word or verse by verse. Each sense unit is explored in three sections: (1) introductory matters, (2) tracing the train of thought, (3) key hermeneutical and theological questions. The commentaries shed fresh light on the text while avoiding idiosyncratic readings, attend to theological meaning without presuming a specific theological stance in the reader, and show how the text uses narrative and rhetorical strategies from the ancient educational context to form and shape the reader.","URL":"Logos 6","ISBN":"978-0-8010-3191-5","language":"English","author":[{"family":"Thompson","given":"James W."}],"editor":[{"family":"Parsons","given":"Mikeal"},{"family":"Talbert","given":"Charles"}],"issued":{"date-parts":[["2008",12,1]]}},"locator":"284","label":"page"}],"schema":"https://github.com/citation-style-language/schema/raw/master/csl-citation.json"} </w:instrText>
      </w:r>
      <w:r>
        <w:fldChar w:fldCharType="separate"/>
      </w:r>
      <w:r w:rsidRPr="00B9269E">
        <w:rPr>
          <w:rFonts w:ascii="Calibri" w:hAnsi="Calibri" w:cs="Times New Roman"/>
          <w:szCs w:val="24"/>
        </w:rPr>
        <w:t xml:space="preserve">Thompson, </w:t>
      </w:r>
      <w:r w:rsidRPr="00B9269E">
        <w:rPr>
          <w:rFonts w:ascii="Calibri" w:hAnsi="Calibri" w:cs="Times New Roman"/>
          <w:i/>
          <w:iCs/>
          <w:szCs w:val="24"/>
        </w:rPr>
        <w:t>Hebrews</w:t>
      </w:r>
      <w:r w:rsidRPr="00B9269E">
        <w:rPr>
          <w:rFonts w:ascii="Calibri" w:hAnsi="Calibri" w:cs="Times New Roman"/>
          <w:szCs w:val="24"/>
        </w:rPr>
        <w:t>, 284.</w:t>
      </w:r>
      <w:r>
        <w:fldChar w:fldCharType="end"/>
      </w:r>
    </w:p>
  </w:footnote>
  <w:footnote w:id="49">
    <w:p w:rsidR="006345A5" w:rsidRDefault="006345A5" w:rsidP="006345A5">
      <w:pPr>
        <w:pStyle w:val="FootnoteText"/>
      </w:pPr>
      <w:r w:rsidRPr="005B6040">
        <w:rPr>
          <w:rStyle w:val="FootnoteReference"/>
        </w:rPr>
        <w:footnoteRef/>
      </w:r>
      <w:r>
        <w:t xml:space="preserve"> </w:t>
      </w:r>
      <w:r>
        <w:fldChar w:fldCharType="begin"/>
      </w:r>
      <w:r>
        <w:instrText xml:space="preserve"> ADDIN ZOTERO_ITEM CSL_CITATION {"citationID":"s8sBCroS","properties":{"formattedCitation":"{\\rtf Allen, {\\i{}Hebrews}, 2010, 35:625.}","plainCitation":"Allen, Hebrews, 2010, 35:625."},"citationItems":[{"id":393,"uris":["http://zotero.org/users/local/6MraJACo/items/KBS9HJRW"],"uri":["http://zotero.org/users/local/6MraJACo/items/KBS9HJRW"],"itemData":{"id":393,"type":"book","title":"Hebrews: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L."}],"issued":{"date-parts":[["2010",9,15]]}},"locator":"625","label":"page"}],"schema":"https://github.com/citation-style-language/schema/raw/master/csl-citation.json"} </w:instrText>
      </w:r>
      <w:r>
        <w:fldChar w:fldCharType="separate"/>
      </w:r>
      <w:r w:rsidRPr="006345A5">
        <w:rPr>
          <w:rFonts w:ascii="Calibri" w:hAnsi="Calibri" w:cs="Times New Roman"/>
          <w:szCs w:val="24"/>
        </w:rPr>
        <w:t xml:space="preserve">Allen, </w:t>
      </w:r>
      <w:r w:rsidRPr="006345A5">
        <w:rPr>
          <w:rFonts w:ascii="Calibri" w:hAnsi="Calibri" w:cs="Times New Roman"/>
          <w:i/>
          <w:iCs/>
          <w:szCs w:val="24"/>
        </w:rPr>
        <w:t>Hebrews</w:t>
      </w:r>
      <w:r w:rsidRPr="006345A5">
        <w:rPr>
          <w:rFonts w:ascii="Calibri" w:hAnsi="Calibri" w:cs="Times New Roman"/>
          <w:szCs w:val="24"/>
        </w:rPr>
        <w:t>, 2010, 35:625.</w:t>
      </w:r>
      <w:r>
        <w:fldChar w:fldCharType="end"/>
      </w:r>
    </w:p>
  </w:footnote>
  <w:footnote w:id="50">
    <w:p w:rsidR="006345A5" w:rsidRDefault="006345A5" w:rsidP="006345A5">
      <w:pPr>
        <w:pStyle w:val="FootnoteText"/>
      </w:pPr>
      <w:r w:rsidRPr="005B6040">
        <w:rPr>
          <w:rStyle w:val="FootnoteReference"/>
        </w:rPr>
        <w:footnoteRef/>
      </w:r>
      <w:r>
        <w:t xml:space="preserve"> </w:t>
      </w:r>
      <w:r>
        <w:fldChar w:fldCharType="begin"/>
      </w:r>
      <w:r>
        <w:instrText xml:space="preserve"> ADDIN ZOTERO_ITEM CSL_CITATION {"citationID":"uHd5LzRS","properties":{"formattedCitation":"{\\rtf Bauer, {\\i{}A Greek-English Lexicon of the New Testament and Other Early Christian Literature}, s.v. alusiteles.}","plainCitation":"Bauer, A Greek-English Lexicon of the New Testament and Other Early Christian Literature, s.v. alusiteles."},"citationItems":[{"id":181,"uris":["http://zotero.org/users/local/6MraJACo/items/DG2HEI72"],"uri":["http://zotero.org/users/local/6MraJACo/items/DG2HEI72"],"itemData":{"id":181,"type":"book","title":"A Greek-English Lexicon of the New Testament and Other Early Christian Literature","publisher":"University of Chicago Press","publisher-place":"Chicago","edition":"3rd ed.","event-place":"Chicago","author":[{"family":"Bauer","given":"Walter"}],"editor":[{"family":"Danker","given":"Frederick W."}],"issued":{"date-parts":[["2000"]]}},"locator":"alusiteles","label":"sub verbo"}],"schema":"https://github.com/citation-style-language/schema/raw/master/csl-citation.json"} </w:instrText>
      </w:r>
      <w:r>
        <w:fldChar w:fldCharType="separate"/>
      </w:r>
      <w:r w:rsidRPr="006345A5">
        <w:rPr>
          <w:rFonts w:ascii="Calibri" w:hAnsi="Calibri" w:cs="Times New Roman"/>
          <w:szCs w:val="24"/>
        </w:rPr>
        <w:t xml:space="preserve">Bauer, </w:t>
      </w:r>
      <w:r w:rsidRPr="006345A5">
        <w:rPr>
          <w:rFonts w:ascii="Calibri" w:hAnsi="Calibri" w:cs="Times New Roman"/>
          <w:i/>
          <w:iCs/>
          <w:szCs w:val="24"/>
        </w:rPr>
        <w:t>A Greek-English Lexicon of the New Testament and Other Early Christian Literature</w:t>
      </w:r>
      <w:r w:rsidRPr="006345A5">
        <w:rPr>
          <w:rFonts w:ascii="Calibri" w:hAnsi="Calibri" w:cs="Times New Roman"/>
          <w:szCs w:val="24"/>
        </w:rPr>
        <w:t>, s.v. alusiteles.</w:t>
      </w:r>
      <w:r>
        <w:fldChar w:fldCharType="end"/>
      </w:r>
    </w:p>
  </w:footnote>
  <w:footnote w:id="51">
    <w:p w:rsidR="000337B3" w:rsidRDefault="000337B3" w:rsidP="000337B3">
      <w:pPr>
        <w:pStyle w:val="FootnoteText"/>
      </w:pPr>
      <w:r w:rsidRPr="005B6040">
        <w:rPr>
          <w:rStyle w:val="FootnoteReference"/>
        </w:rPr>
        <w:footnoteRef/>
      </w:r>
      <w:r>
        <w:t xml:space="preserve"> </w:t>
      </w:r>
      <w:r>
        <w:fldChar w:fldCharType="begin"/>
      </w:r>
      <w:r>
        <w:instrText xml:space="preserve"> ADDIN ZOTERO_ITEM CSL_CITATION {"citationID":"io3kT1KD","properties":{"formattedCitation":"{\\rtf Gingrich, {\\i{}Shorter Lexicon of the Greek New Testament}, s.v. paraphero.}","plainCitation":"Gingrich, Shorter Lexicon of the Greek New Testament, s.v. paraphero."},"citationItems":[{"id":147,"uris":["http://zotero.org/users/local/6MraJACo/items/Q3EKTSDG"],"uri":["http://zotero.org/users/local/6MraJACo/items/Q3EKTSDG"],"itemData":{"id":147,"type":"book","title":"Shorter Lexicon of the Greek New Testament","publisher":"University of Chicago Press","publisher-place":"Chicago","edition":"2nd ed.","event-place":"Chicago","URL":"BibleWorks. v.9","author":[{"family":"Gingrich","given":"F. Wilbur"}],"editor":[{"family":"Danker","given":"Frederick W."}],"issued":{"date-parts":[["1983"]]}},"locator":"paraphero","label":"sub verbo"}],"schema":"https://github.com/citation-style-language/schema/raw/master/csl-citation.json"} </w:instrText>
      </w:r>
      <w:r>
        <w:fldChar w:fldCharType="separate"/>
      </w:r>
      <w:r>
        <w:rPr>
          <w:rFonts w:ascii="Calibri" w:hAnsi="Calibri" w:cs="Times New Roman"/>
          <w:szCs w:val="24"/>
        </w:rPr>
        <w:t xml:space="preserve">Gingrich, </w:t>
      </w:r>
      <w:r>
        <w:rPr>
          <w:rFonts w:ascii="Calibri" w:hAnsi="Calibri" w:cs="Times New Roman"/>
          <w:i/>
          <w:iCs/>
          <w:szCs w:val="24"/>
        </w:rPr>
        <w:t>Shorter Lexicon of the Greek New Testament</w:t>
      </w:r>
      <w:r>
        <w:rPr>
          <w:rFonts w:ascii="Calibri" w:hAnsi="Calibri" w:cs="Times New Roman"/>
          <w:szCs w:val="24"/>
        </w:rPr>
        <w:t>, s.v. paraphero.</w:t>
      </w:r>
      <w:r>
        <w:fldChar w:fldCharType="end"/>
      </w:r>
    </w:p>
  </w:footnote>
  <w:footnote w:id="52">
    <w:p w:rsidR="000337B3" w:rsidRDefault="000337B3" w:rsidP="000337B3">
      <w:pPr>
        <w:pStyle w:val="FootnoteText"/>
      </w:pPr>
      <w:r w:rsidRPr="005B6040">
        <w:rPr>
          <w:rStyle w:val="FootnoteReference"/>
        </w:rPr>
        <w:footnoteRef/>
      </w:r>
      <w:r>
        <w:t xml:space="preserve"> </w:t>
      </w:r>
      <w:r>
        <w:fldChar w:fldCharType="begin"/>
      </w:r>
      <w:r>
        <w:instrText xml:space="preserve"> ADDIN ZOTERO_ITEM CSL_CITATION {"citationID":"xfXj5Opf","properties":{"formattedCitation":"{\\rtf Friberg, Friberg, and Miller, {\\i{}Analytical Lexicon to the Greek New Testament}, s.v. paraphero.}","plainCitation":"Friberg, Friberg, and Miller, Analytical Lexicon to the Greek New Testament, s.v. paraphero."},"citationItems":[{"id":297,"uris":["http://zotero.org/users/local/6MraJACo/items/WGKD5S53"],"uri":["http://zotero.org/users/local/6MraJACo/items/WGKD5S53"],"itemData":{"id":297,"type":"book","title":"Analytical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F."}],"issued":{"date-parts":[["2000"]]}},"locator":"paraphero","label":"sub verbo"}],"schema":"https://github.com/citation-style-language/schema/raw/master/csl-citation.json"} </w:instrText>
      </w:r>
      <w:r>
        <w:fldChar w:fldCharType="separate"/>
      </w:r>
      <w:r>
        <w:rPr>
          <w:rFonts w:ascii="Calibri" w:hAnsi="Calibri" w:cs="Times New Roman"/>
          <w:szCs w:val="24"/>
        </w:rPr>
        <w:t xml:space="preserve">Friberg, Friberg, and Miller, </w:t>
      </w:r>
      <w:r>
        <w:rPr>
          <w:rFonts w:ascii="Calibri" w:hAnsi="Calibri" w:cs="Times New Roman"/>
          <w:i/>
          <w:iCs/>
          <w:szCs w:val="24"/>
        </w:rPr>
        <w:t>Analytical Lexicon to the Greek New Testament</w:t>
      </w:r>
      <w:r>
        <w:rPr>
          <w:rFonts w:ascii="Calibri" w:hAnsi="Calibri" w:cs="Times New Roman"/>
          <w:szCs w:val="24"/>
        </w:rPr>
        <w:t>, s.v. paraphero.</w:t>
      </w:r>
      <w:r>
        <w:fldChar w:fldCharType="end"/>
      </w:r>
    </w:p>
  </w:footnote>
  <w:footnote w:id="53">
    <w:p w:rsidR="000337B3" w:rsidRDefault="000337B3" w:rsidP="006B3C38">
      <w:pPr>
        <w:pStyle w:val="FootnoteText"/>
      </w:pPr>
      <w:r w:rsidRPr="005B6040">
        <w:rPr>
          <w:rStyle w:val="FootnoteReference"/>
        </w:rPr>
        <w:footnoteRef/>
      </w:r>
      <w:r>
        <w:t xml:space="preserve"> </w:t>
      </w:r>
      <w:r>
        <w:fldChar w:fldCharType="begin"/>
      </w:r>
      <w:r w:rsidR="006B3C38">
        <w:instrText xml:space="preserve"> ADDIN ZOTERO_ITEM CSL_CITATION {"citationID":"BSHdrPYP","properties":{"formattedCitation":"{\\rtf Thayer, {\\i{}A Greek-English Lexicon of the New Testament}, s.v. paraphero.}","plainCitation":"Thayer, A Greek-English Lexicon of the New Testament, s.v. paraphero."},"citationItems":[{"id":82,"uris":["http://zotero.org/users/local/6MraJACo/items/NIXVPPMP"],"uri":["http://zotero.org/users/local/6MraJACo/items/NIXVPPMP"],"itemData":{"id":82,"type":"book","title":"A Greek-English Lexicon of the New Testament","publisher":"n.p.","publisher-place":"n.p.","event-place":"n.p.","URL":"BibleWorks, v.9.","author":[{"family":"Thayer","given":"Joseph"}],"issued":{"date-parts":[["1889"]]}},"locator":"paraphero","label":"sub verbo"}],"schema":"https://github.com/citation-style-language/schema/raw/master/csl-citation.json"} </w:instrText>
      </w:r>
      <w:r>
        <w:fldChar w:fldCharType="separate"/>
      </w:r>
      <w:r w:rsidR="006B3C38" w:rsidRPr="006B3C38">
        <w:rPr>
          <w:rFonts w:ascii="Calibri" w:hAnsi="Calibri" w:cs="Times New Roman"/>
          <w:szCs w:val="24"/>
        </w:rPr>
        <w:t xml:space="preserve">Thayer, </w:t>
      </w:r>
      <w:r w:rsidR="006B3C38" w:rsidRPr="006B3C38">
        <w:rPr>
          <w:rFonts w:ascii="Calibri" w:hAnsi="Calibri" w:cs="Times New Roman"/>
          <w:i/>
          <w:iCs/>
          <w:szCs w:val="24"/>
        </w:rPr>
        <w:t>A Greek-English Lexicon of the New Testament</w:t>
      </w:r>
      <w:r w:rsidR="006B3C38" w:rsidRPr="006B3C38">
        <w:rPr>
          <w:rFonts w:ascii="Calibri" w:hAnsi="Calibri" w:cs="Times New Roman"/>
          <w:szCs w:val="24"/>
        </w:rPr>
        <w:t>, s.v. paraphero.</w:t>
      </w:r>
      <w:r>
        <w:fldChar w:fldCharType="end"/>
      </w:r>
    </w:p>
  </w:footnote>
  <w:footnote w:id="54">
    <w:p w:rsidR="006B3C38" w:rsidRDefault="006B3C38" w:rsidP="006B3C38">
      <w:pPr>
        <w:pStyle w:val="FootnoteText"/>
      </w:pPr>
      <w:r w:rsidRPr="005B6040">
        <w:rPr>
          <w:rStyle w:val="FootnoteReference"/>
        </w:rPr>
        <w:footnoteRef/>
      </w:r>
      <w:r>
        <w:t xml:space="preserve"> </w:t>
      </w:r>
      <w:r>
        <w:fldChar w:fldCharType="begin"/>
      </w:r>
      <w:r>
        <w:instrText xml:space="preserve"> ADDIN ZOTERO_ITEM CSL_CITATION {"citationID":"g0d7FDNA","properties":{"formattedCitation":"{\\rtf Louw and Nida, {\\i{}Greek-English Lexicon of the New Testament: Based on Semantic Domains}, s.v. homologeo.}","plainCitation":"Louw and Nida, Greek-English Lexicon of the New Testament: Based on Semantic Domains, s.v. homologeo."},"citationItems":[{"id":139,"uris":["http://zotero.org/users/local/6MraJACo/items/HBFUF8ES"],"uri":["http://zotero.org/users/local/6MraJACo/items/HBFUF8ES"],"itemData":{"id":139,"type":"book","title":"Greek-English Lexicon of the New Testament: Based on Semantic Domains","publisher":"United Bible Societies","publisher-place":"New York","number-of-volumes":"2","edition":"2nd ed.","event-place":"New York","URL":"BibleWorks, v.9.","author":[{"family":"Louw","given":"Johannes E."},{"family":"Nida","given":"Eugene A."}],"issued":{"date-parts":[["1989"]]}},"locator":"homologeo","label":"sub verbo"}],"schema":"https://github.com/citation-style-language/schema/raw/master/csl-citation.json"} </w:instrText>
      </w:r>
      <w:r>
        <w:fldChar w:fldCharType="separate"/>
      </w:r>
      <w:r w:rsidRPr="006B3C38">
        <w:rPr>
          <w:rFonts w:ascii="Calibri" w:hAnsi="Calibri" w:cs="Times New Roman"/>
          <w:szCs w:val="24"/>
        </w:rPr>
        <w:t xml:space="preserve">Louw and Nida, </w:t>
      </w:r>
      <w:r w:rsidRPr="006B3C38">
        <w:rPr>
          <w:rFonts w:ascii="Calibri" w:hAnsi="Calibri" w:cs="Times New Roman"/>
          <w:i/>
          <w:iCs/>
          <w:szCs w:val="24"/>
        </w:rPr>
        <w:t>Greek-English Lexicon of the New Testament: Based on Semantic Domains</w:t>
      </w:r>
      <w:r w:rsidRPr="006B3C38">
        <w:rPr>
          <w:rFonts w:ascii="Calibri" w:hAnsi="Calibri" w:cs="Times New Roman"/>
          <w:szCs w:val="24"/>
        </w:rPr>
        <w:t>, s.v. homologeo.</w:t>
      </w:r>
      <w:r>
        <w:fldChar w:fldCharType="end"/>
      </w:r>
    </w:p>
  </w:footnote>
  <w:footnote w:id="55">
    <w:p w:rsidR="000118BC" w:rsidRDefault="000118BC" w:rsidP="000118BC">
      <w:pPr>
        <w:pStyle w:val="FootnoteText"/>
      </w:pPr>
      <w:r w:rsidRPr="005B6040">
        <w:rPr>
          <w:rStyle w:val="FootnoteReference"/>
        </w:rPr>
        <w:footnoteRef/>
      </w:r>
      <w:r>
        <w:t xml:space="preserve"> </w:t>
      </w:r>
      <w:r>
        <w:fldChar w:fldCharType="begin"/>
      </w:r>
      <w:r>
        <w:instrText xml:space="preserve"> ADDIN ZOTERO_ITEM CSL_CITATION {"citationID":"OTgUdP9L","properties":{"formattedCitation":"{\\rtf Friberg, Friberg, and Miller, {\\i{}Analytical Lexicon to the Greek New Testament}, s.v. euaresteo.}","plainCitation":"Friberg, Friberg, and Miller, Analytical Lexicon to the Greek New Testament, s.v. euaresteo."},"citationItems":[{"id":297,"uris":["http://zotero.org/users/local/6MraJACo/items/WGKD5S53"],"uri":["http://zotero.org/users/local/6MraJACo/items/WGKD5S53"],"itemData":{"id":297,"type":"book","title":"Analytical Lexicon to the Greek New Testament","collection-title":"Baker's Greek New Testament Library","publisher":"Baker","publisher-place":"Grand Rapids","event-place":"Grand Rapids","URL":"BibleWorks, v.9.","author":[{"family":"Friberg","given":"Timothy"},{"family":"Friberg","given":"Barbara"},{"family":"Miller","given":"Neva F."}],"issued":{"date-parts":[["2000"]]}},"locator":"euaresteo","label":"sub verbo"}],"schema":"https://github.com/citation-style-language/schema/raw/master/csl-citation.json"} </w:instrText>
      </w:r>
      <w:r>
        <w:fldChar w:fldCharType="separate"/>
      </w:r>
      <w:r w:rsidRPr="000118BC">
        <w:rPr>
          <w:rFonts w:ascii="Calibri" w:hAnsi="Calibri" w:cs="Times New Roman"/>
          <w:szCs w:val="24"/>
        </w:rPr>
        <w:t xml:space="preserve">Friberg, Friberg, and Miller, </w:t>
      </w:r>
      <w:r w:rsidRPr="000118BC">
        <w:rPr>
          <w:rFonts w:ascii="Calibri" w:hAnsi="Calibri" w:cs="Times New Roman"/>
          <w:i/>
          <w:iCs/>
          <w:szCs w:val="24"/>
        </w:rPr>
        <w:t>Analytical Lexicon to the Greek New Testament</w:t>
      </w:r>
      <w:r w:rsidRPr="000118BC">
        <w:rPr>
          <w:rFonts w:ascii="Calibri" w:hAnsi="Calibri" w:cs="Times New Roman"/>
          <w:szCs w:val="24"/>
        </w:rPr>
        <w:t>, s.v. euaresteo.</w:t>
      </w:r>
      <w:r>
        <w:fldChar w:fldCharType="end"/>
      </w:r>
    </w:p>
  </w:footnote>
  <w:footnote w:id="56">
    <w:p w:rsidR="008D2699" w:rsidRDefault="008D2699" w:rsidP="008D2699">
      <w:pPr>
        <w:pStyle w:val="FootnoteText"/>
      </w:pPr>
      <w:r w:rsidRPr="005B6040">
        <w:rPr>
          <w:rStyle w:val="FootnoteReference"/>
        </w:rPr>
        <w:footnoteRef/>
      </w:r>
      <w:r>
        <w:t xml:space="preserve"> </w:t>
      </w:r>
      <w:r>
        <w:fldChar w:fldCharType="begin"/>
      </w:r>
      <w:r>
        <w:instrText xml:space="preserve"> ADDIN ZOTERO_ITEM CSL_CITATION {"citationID":"V25mkH0I","properties":{"formattedCitation":"{\\rtf Bauer, {\\i{}A Greek-English Lexicon of the New Testament and Other Early Christian Literature}, s.v. apokathistano.}","plainCitation":"Bauer, A Greek-English Lexicon of the New Testament and Other Early Christian Literature, s.v. apokathistano."},"citationItems":[{"id":181,"uris":["http://zotero.org/users/local/6MraJACo/items/DG2HEI72"],"uri":["http://zotero.org/users/local/6MraJACo/items/DG2HEI72"],"itemData":{"id":181,"type":"book","title":"A Greek-English Lexicon of the New Testament and Other Early Christian Literature","publisher":"University of Chicago Press","publisher-place":"Chicago","edition":"3rd ed.","event-place":"Chicago","author":[{"family":"Bauer","given":"Walter"}],"editor":[{"family":"Danker","given":"Frederick W."}],"issued":{"date-parts":[["2000"]]}},"locator":"apokathistano","label":"sub verbo"}],"schema":"https://github.com/citation-style-language/schema/raw/master/csl-citation.json"} </w:instrText>
      </w:r>
      <w:r>
        <w:fldChar w:fldCharType="separate"/>
      </w:r>
      <w:r w:rsidRPr="008D2699">
        <w:rPr>
          <w:rFonts w:ascii="Calibri" w:hAnsi="Calibri" w:cs="Times New Roman"/>
          <w:szCs w:val="24"/>
        </w:rPr>
        <w:t xml:space="preserve">Bauer, </w:t>
      </w:r>
      <w:r w:rsidRPr="008D2699">
        <w:rPr>
          <w:rFonts w:ascii="Calibri" w:hAnsi="Calibri" w:cs="Times New Roman"/>
          <w:i/>
          <w:iCs/>
          <w:szCs w:val="24"/>
        </w:rPr>
        <w:t>A Greek-English Lexicon of the New Testament and Other Early Christian Literature</w:t>
      </w:r>
      <w:r w:rsidRPr="008D2699">
        <w:rPr>
          <w:rFonts w:ascii="Calibri" w:hAnsi="Calibri" w:cs="Times New Roman"/>
          <w:szCs w:val="24"/>
        </w:rPr>
        <w:t>, s.v. apokathistano.</w:t>
      </w:r>
      <w:r>
        <w:fldChar w:fldCharType="end"/>
      </w:r>
    </w:p>
  </w:footnote>
  <w:footnote w:id="57">
    <w:p w:rsidR="008D2699" w:rsidRDefault="008D2699" w:rsidP="008D2699">
      <w:pPr>
        <w:pStyle w:val="FootnoteText"/>
      </w:pPr>
      <w:r w:rsidRPr="005B6040">
        <w:rPr>
          <w:rStyle w:val="FootnoteReference"/>
        </w:rPr>
        <w:footnoteRef/>
      </w:r>
      <w:r>
        <w:t xml:space="preserve"> </w:t>
      </w:r>
      <w:r>
        <w:fldChar w:fldCharType="begin"/>
      </w:r>
      <w:r>
        <w:instrText xml:space="preserve"> ADDIN ZOTERO_ITEM CSL_CITATION {"citationID":"YOnkM9lP","properties":{"formattedCitation":"{\\rtf Allen, {\\i{}Hebrews}, 2010, 35:626.}","plainCitation":"Allen, Hebrews, 2010, 35:626."},"citationItems":[{"id":393,"uris":["http://zotero.org/users/local/6MraJACo/items/KBS9HJRW"],"uri":["http://zotero.org/users/local/6MraJACo/items/KBS9HJRW"],"itemData":{"id":393,"type":"book","title":"Hebrews: An Exegetical and Theological Exposition of Holy Scripture","publisher":"B&amp;H Publishing Group","publisher-place":"Nashville, TN","volume":"35","number-of-pages":"672","source":"Amazon","event-place":"Nashville, TN","abstract":"“For the word of God is living and active. Sharper than any doubleedged sword, it penetrates even to dividing soul and spirit, joints and marrow; it judges the thoughts and attitudes of the heart.” –Hebrews 4:12 THE NEW AMERICAN COMMENTARY series is an exceptionally acclaimed resource for ministers and Bible students who want to understand and expound the Scriptures. Notable features in this new Hebrews volume by scholar David Allen include: Commentary based on the New International Version, NIV text printed in the body of the commentary, Sound scholarly methodology reflecting capable research in the original languages, Interpretation emphasizing the theological unity of each book and Scripture as a whole, Readable and applicable exposition.","URL":"Logos 6","ISBN":"978-0-8054-0135-6","shortTitle":"Hebrews","language":"English","author":[{"family":"Allen","given":"David L."}],"issued":{"date-parts":[["2010",9,15]]}},"locator":"626","label":"page"}],"schema":"https://github.com/citation-style-language/schema/raw/master/csl-citation.json"} </w:instrText>
      </w:r>
      <w:r>
        <w:fldChar w:fldCharType="separate"/>
      </w:r>
      <w:r w:rsidRPr="008D2699">
        <w:rPr>
          <w:rFonts w:ascii="Calibri" w:hAnsi="Calibri" w:cs="Times New Roman"/>
          <w:szCs w:val="24"/>
        </w:rPr>
        <w:t xml:space="preserve">Allen, </w:t>
      </w:r>
      <w:r w:rsidRPr="008D2699">
        <w:rPr>
          <w:rFonts w:ascii="Calibri" w:hAnsi="Calibri" w:cs="Times New Roman"/>
          <w:i/>
          <w:iCs/>
          <w:szCs w:val="24"/>
        </w:rPr>
        <w:t>Hebrews</w:t>
      </w:r>
      <w:r w:rsidRPr="008D2699">
        <w:rPr>
          <w:rFonts w:ascii="Calibri" w:hAnsi="Calibri" w:cs="Times New Roman"/>
          <w:szCs w:val="24"/>
        </w:rPr>
        <w:t>, 2010, 35:626.</w:t>
      </w:r>
      <w:r>
        <w:fldChar w:fldCharType="end"/>
      </w:r>
    </w:p>
  </w:footnote>
  <w:footnote w:id="58">
    <w:p w:rsidR="008D2699" w:rsidRDefault="008D2699" w:rsidP="008D2699">
      <w:r w:rsidRPr="005B6040">
        <w:rPr>
          <w:rStyle w:val="FootnoteReference"/>
        </w:rPr>
        <w:footnoteRef/>
      </w:r>
      <w:r>
        <w:t xml:space="preserve"> James W. Thompson, </w:t>
      </w:r>
      <w:r>
        <w:rPr>
          <w:i/>
        </w:rPr>
        <w:t>Hebrews</w:t>
      </w:r>
      <w:r>
        <w:t>, Paideia Commentaries on the New Testament (Grand Rapids, MI: Baker Academic, 2008), 285.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39"/>
    <w:rsid w:val="000118BC"/>
    <w:rsid w:val="00014C17"/>
    <w:rsid w:val="0001500E"/>
    <w:rsid w:val="000337B3"/>
    <w:rsid w:val="00192F39"/>
    <w:rsid w:val="002C5448"/>
    <w:rsid w:val="00315495"/>
    <w:rsid w:val="003A0D7D"/>
    <w:rsid w:val="003F0CFF"/>
    <w:rsid w:val="003F0EC7"/>
    <w:rsid w:val="00442C96"/>
    <w:rsid w:val="00487E0E"/>
    <w:rsid w:val="004E51C9"/>
    <w:rsid w:val="005B6040"/>
    <w:rsid w:val="00611AE6"/>
    <w:rsid w:val="006345A5"/>
    <w:rsid w:val="006B3C38"/>
    <w:rsid w:val="006B43F6"/>
    <w:rsid w:val="006D6E58"/>
    <w:rsid w:val="006E33FB"/>
    <w:rsid w:val="00753F3B"/>
    <w:rsid w:val="0078666A"/>
    <w:rsid w:val="007A6D58"/>
    <w:rsid w:val="008454F6"/>
    <w:rsid w:val="00846532"/>
    <w:rsid w:val="008807F7"/>
    <w:rsid w:val="008D2699"/>
    <w:rsid w:val="00903BB4"/>
    <w:rsid w:val="0096082D"/>
    <w:rsid w:val="00971757"/>
    <w:rsid w:val="009B484F"/>
    <w:rsid w:val="009F6463"/>
    <w:rsid w:val="00A1397E"/>
    <w:rsid w:val="00A20819"/>
    <w:rsid w:val="00AC357F"/>
    <w:rsid w:val="00AD1139"/>
    <w:rsid w:val="00AD3186"/>
    <w:rsid w:val="00B1210A"/>
    <w:rsid w:val="00B138BC"/>
    <w:rsid w:val="00B65DA1"/>
    <w:rsid w:val="00B814A3"/>
    <w:rsid w:val="00B85803"/>
    <w:rsid w:val="00B9269E"/>
    <w:rsid w:val="00C058F3"/>
    <w:rsid w:val="00C60F57"/>
    <w:rsid w:val="00CF03F4"/>
    <w:rsid w:val="00D91D8F"/>
    <w:rsid w:val="00D968EE"/>
    <w:rsid w:val="00DC0638"/>
    <w:rsid w:val="00DC366F"/>
    <w:rsid w:val="00E1680C"/>
    <w:rsid w:val="00E74DCE"/>
    <w:rsid w:val="00F11BCB"/>
    <w:rsid w:val="00F835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87FB"/>
  <w15:chartTrackingRefBased/>
  <w15:docId w15:val="{3067A78C-3FF8-45A6-9B0F-CC170E8B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92F3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F3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2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F39"/>
    <w:rPr>
      <w:sz w:val="20"/>
      <w:szCs w:val="20"/>
    </w:rPr>
  </w:style>
  <w:style w:type="character" w:styleId="FootnoteReference">
    <w:name w:val="footnote reference"/>
    <w:basedOn w:val="DefaultParagraphFont"/>
    <w:uiPriority w:val="99"/>
    <w:semiHidden/>
    <w:unhideWhenUsed/>
    <w:rsid w:val="00192F39"/>
    <w:rPr>
      <w:vertAlign w:val="superscript"/>
    </w:rPr>
  </w:style>
  <w:style w:type="character" w:styleId="EndnoteReference">
    <w:name w:val="endnote reference"/>
    <w:basedOn w:val="DefaultParagraphFont"/>
    <w:uiPriority w:val="99"/>
    <w:semiHidden/>
    <w:unhideWhenUsed/>
    <w:rsid w:val="005B6040"/>
    <w:rPr>
      <w:vertAlign w:val="superscript"/>
    </w:rPr>
  </w:style>
  <w:style w:type="paragraph" w:styleId="BalloonText">
    <w:name w:val="Balloon Text"/>
    <w:basedOn w:val="Normal"/>
    <w:link w:val="BalloonTextChar"/>
    <w:uiPriority w:val="99"/>
    <w:semiHidden/>
    <w:unhideWhenUsed/>
    <w:rsid w:val="003A0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241823">
      <w:bodyDiv w:val="1"/>
      <w:marLeft w:val="0"/>
      <w:marRight w:val="0"/>
      <w:marTop w:val="0"/>
      <w:marBottom w:val="0"/>
      <w:divBdr>
        <w:top w:val="none" w:sz="0" w:space="0" w:color="auto"/>
        <w:left w:val="none" w:sz="0" w:space="0" w:color="auto"/>
        <w:bottom w:val="none" w:sz="0" w:space="0" w:color="auto"/>
        <w:right w:val="none" w:sz="0" w:space="0" w:color="auto"/>
      </w:divBdr>
    </w:div>
    <w:div w:id="1700929814">
      <w:bodyDiv w:val="1"/>
      <w:marLeft w:val="0"/>
      <w:marRight w:val="0"/>
      <w:marTop w:val="0"/>
      <w:marBottom w:val="0"/>
      <w:divBdr>
        <w:top w:val="none" w:sz="0" w:space="0" w:color="auto"/>
        <w:left w:val="none" w:sz="0" w:space="0" w:color="auto"/>
        <w:bottom w:val="none" w:sz="0" w:space="0" w:color="auto"/>
        <w:right w:val="none" w:sz="0" w:space="0" w:color="auto"/>
      </w:divBdr>
    </w:div>
    <w:div w:id="207423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21</Pages>
  <Words>5012</Words>
  <Characters>28573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stephen Atnip</cp:lastModifiedBy>
  <cp:revision>15</cp:revision>
  <cp:lastPrinted>2016-04-04T22:30:00Z</cp:lastPrinted>
  <dcterms:created xsi:type="dcterms:W3CDTF">2016-04-02T01:18:00Z</dcterms:created>
  <dcterms:modified xsi:type="dcterms:W3CDTF">2016-12-01T20:46:00Z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zotero-version="4.0.29.6"&gt;&lt;session id="g45mW61D"/&gt;&lt;style id="http://www.zotero.org/styles/chicago-fullnote-bibliography" locale="en-US" hasBibliography="1" bibliographyStyleHasBeenSet="0"/&gt;&lt;prefs&gt;&lt;pref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